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page" w:tblpX="1190" w:tblpY="2443"/>
        <w:tblOverlap w:val="never"/>
        <w:tblW w:w="15377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00"/>
        <w:gridCol w:w="7677"/>
      </w:tblGrid>
      <w:tr w:rsidR="007167C1">
        <w:trPr>
          <w:trHeight w:val="497"/>
        </w:trPr>
        <w:tc>
          <w:tcPr>
            <w:tcW w:w="7700" w:type="dxa"/>
          </w:tcPr>
          <w:p w:rsidR="007167C1" w:rsidRDefault="00F03E3A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4863AE"/>
                <w:sz w:val="24"/>
              </w:rPr>
              <w:t>Key achievements to date until July 2020:</w:t>
            </w:r>
          </w:p>
        </w:tc>
        <w:tc>
          <w:tcPr>
            <w:tcW w:w="7677" w:type="dxa"/>
          </w:tcPr>
          <w:p w:rsidR="007167C1" w:rsidRDefault="00F03E3A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4863AE"/>
                <w:sz w:val="24"/>
              </w:rPr>
              <w:t>Areas for further improvement and baseline evidence of need:</w:t>
            </w:r>
          </w:p>
        </w:tc>
      </w:tr>
      <w:tr w:rsidR="007167C1">
        <w:trPr>
          <w:trHeight w:val="5112"/>
        </w:trPr>
        <w:tc>
          <w:tcPr>
            <w:tcW w:w="7700" w:type="dxa"/>
          </w:tcPr>
          <w:p w:rsidR="007167C1" w:rsidRDefault="00F03E3A">
            <w:pPr>
              <w:pStyle w:val="NormalWeb"/>
            </w:pPr>
            <w:r>
              <w:rPr>
                <w:rFonts w:ascii="Arial" w:hAnsi="Arial" w:cs="Arial"/>
                <w:shd w:val="clear" w:color="auto" w:fill="FFFFFF"/>
              </w:rPr>
              <w:t xml:space="preserve">Focus and profile of PE and sports has increased across the school and the community </w:t>
            </w:r>
          </w:p>
          <w:p w:rsidR="007167C1" w:rsidRDefault="00F03E3A">
            <w:pPr>
              <w:pStyle w:val="NormalWeb"/>
              <w:rPr>
                <w:rFonts w:ascii="Arial" w:hAnsi="Arial" w:cs="Arial"/>
                <w:shd w:val="clear" w:color="auto" w:fill="FFFFFF"/>
              </w:rPr>
            </w:pPr>
            <w:r>
              <w:rPr>
                <w:rFonts w:ascii="Arial" w:hAnsi="Arial" w:cs="Arial"/>
                <w:shd w:val="clear" w:color="auto" w:fill="FFFFFF"/>
              </w:rPr>
              <w:t xml:space="preserve">Significant success encountered in a range of sports and competitions. </w:t>
            </w:r>
          </w:p>
          <w:p w:rsidR="007167C1" w:rsidRDefault="00F03E3A">
            <w:pPr>
              <w:pStyle w:val="NormalWeb"/>
            </w:pPr>
            <w:r>
              <w:rPr>
                <w:rFonts w:ascii="Arial" w:hAnsi="Arial" w:cs="Arial"/>
                <w:shd w:val="clear" w:color="auto" w:fill="FFFFFF"/>
              </w:rPr>
              <w:t xml:space="preserve">Large number of sporting teams playing matches, tournament and competitions. </w:t>
            </w:r>
          </w:p>
          <w:p w:rsidR="007167C1" w:rsidRDefault="00F03E3A">
            <w:pPr>
              <w:pStyle w:val="NormalWeb"/>
            </w:pPr>
            <w:r>
              <w:rPr>
                <w:rFonts w:ascii="Arial" w:hAnsi="Arial" w:cs="Arial"/>
                <w:shd w:val="clear" w:color="auto" w:fill="FFFFFF"/>
              </w:rPr>
              <w:t xml:space="preserve">Children benefiting from specialist coaching in football and basketball. </w:t>
            </w:r>
          </w:p>
          <w:p w:rsidR="007167C1" w:rsidRDefault="00F03E3A">
            <w:pPr>
              <w:pStyle w:val="NormalWeb"/>
              <w:rPr>
                <w:rFonts w:ascii="Arial" w:hAnsi="Arial" w:cs="Arial"/>
                <w:shd w:val="clear" w:color="auto" w:fill="FFFFFF"/>
              </w:rPr>
            </w:pPr>
            <w:r>
              <w:rPr>
                <w:rFonts w:ascii="Arial" w:hAnsi="Arial" w:cs="Arial"/>
                <w:shd w:val="clear" w:color="auto" w:fill="FFFFFF"/>
              </w:rPr>
              <w:t>Large number of extra-curricular</w:t>
            </w:r>
            <w:r>
              <w:rPr>
                <w:rFonts w:ascii="Arial" w:hAnsi="Arial" w:cs="Arial"/>
                <w:shd w:val="clear" w:color="auto" w:fill="FFFFFF"/>
              </w:rPr>
              <w:t xml:space="preserve"> clubs offered (35)</w:t>
            </w:r>
          </w:p>
          <w:p w:rsidR="007167C1" w:rsidRDefault="00F03E3A">
            <w:pPr>
              <w:pStyle w:val="NormalWeb"/>
            </w:pPr>
            <w:r>
              <w:rPr>
                <w:rFonts w:ascii="Arial" w:hAnsi="Arial" w:cs="Arial"/>
                <w:shd w:val="clear" w:color="auto" w:fill="FFFFFF"/>
              </w:rPr>
              <w:t xml:space="preserve">Leadership Academy and This Girl Can academy attended by pupils. </w:t>
            </w:r>
          </w:p>
          <w:p w:rsidR="007167C1" w:rsidRDefault="007167C1">
            <w:pPr>
              <w:pStyle w:val="NormalWeb"/>
              <w:rPr>
                <w:rFonts w:ascii="Arial" w:hAnsi="Arial" w:cs="Arial"/>
                <w:shd w:val="clear" w:color="auto" w:fill="FFFFFF"/>
              </w:rPr>
            </w:pPr>
          </w:p>
          <w:p w:rsidR="007167C1" w:rsidRDefault="007167C1">
            <w:pPr>
              <w:spacing w:line="257" w:lineRule="exact"/>
            </w:pPr>
          </w:p>
        </w:tc>
        <w:tc>
          <w:tcPr>
            <w:tcW w:w="7677" w:type="dxa"/>
          </w:tcPr>
          <w:p w:rsidR="007167C1" w:rsidRDefault="00F03E3A">
            <w:pPr>
              <w:pStyle w:val="NormalWeb"/>
            </w:pPr>
            <w:r>
              <w:rPr>
                <w:rFonts w:ascii="Arial" w:hAnsi="Arial" w:cs="Arial"/>
                <w:shd w:val="clear" w:color="auto" w:fill="FFFFFF"/>
              </w:rPr>
              <w:t xml:space="preserve">To increase activity levels for everyone. </w:t>
            </w:r>
            <w:r>
              <w:rPr>
                <w:rFonts w:ascii="Arial" w:hAnsi="Arial" w:cs="Arial"/>
                <w:shd w:val="clear" w:color="auto" w:fill="FFFFFF"/>
              </w:rPr>
              <w:br/>
              <w:t xml:space="preserve">Engaging the ‘inactive’ children within school time. </w:t>
            </w:r>
          </w:p>
          <w:p w:rsidR="007167C1" w:rsidRDefault="00F03E3A">
            <w:pPr>
              <w:pStyle w:val="NormalWeb"/>
            </w:pPr>
            <w:r>
              <w:rPr>
                <w:rFonts w:ascii="Arial" w:hAnsi="Arial" w:cs="Arial"/>
                <w:shd w:val="clear" w:color="auto" w:fill="FFFFFF"/>
              </w:rPr>
              <w:t>Increasing the provision of PE for children with SEN – SEN children are</w:t>
            </w:r>
            <w:r>
              <w:rPr>
                <w:rFonts w:ascii="Arial" w:hAnsi="Arial" w:cs="Arial"/>
                <w:shd w:val="clear" w:color="auto" w:fill="FFFFFF"/>
              </w:rPr>
              <w:t xml:space="preserve"> under-represented in competitive teams.</w:t>
            </w:r>
          </w:p>
          <w:p w:rsidR="007167C1" w:rsidRDefault="00F03E3A">
            <w:pPr>
              <w:pStyle w:val="NormalWeb"/>
            </w:pPr>
            <w:r>
              <w:rPr>
                <w:rFonts w:ascii="Arial" w:hAnsi="Arial" w:cs="Arial"/>
                <w:shd w:val="clear" w:color="auto" w:fill="FFFFFF"/>
              </w:rPr>
              <w:t>To invest in quality resources to raise profile of PE.</w:t>
            </w:r>
            <w:r>
              <w:rPr>
                <w:rFonts w:ascii="Arial" w:hAnsi="Arial" w:cs="Arial"/>
                <w:shd w:val="clear" w:color="auto" w:fill="FFFFFF"/>
              </w:rPr>
              <w:br/>
              <w:t xml:space="preserve">Broaden competition structure to increase participation levels. </w:t>
            </w:r>
          </w:p>
          <w:p w:rsidR="007167C1" w:rsidRDefault="007167C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</w:tbl>
    <w:p w:rsidR="007167C1" w:rsidRDefault="00F03E3A">
      <w:pPr>
        <w:jc w:val="center"/>
        <w:rPr>
          <w:rFonts w:ascii="Calibri Bold" w:hAnsi="Calibri Bold" w:cs="Calibri Bold"/>
          <w:b/>
          <w:bCs/>
          <w:sz w:val="24"/>
          <w:szCs w:val="24"/>
          <w:u w:val="single"/>
        </w:rPr>
      </w:pPr>
      <w:r>
        <w:rPr>
          <w:rFonts w:ascii="Calibri Bold" w:hAnsi="Calibri Bold" w:cs="Calibri Bold"/>
          <w:b/>
          <w:bCs/>
          <w:sz w:val="24"/>
          <w:szCs w:val="24"/>
          <w:u w:val="single"/>
        </w:rPr>
        <w:t>Physical Education and Sport Premium Report</w:t>
      </w:r>
    </w:p>
    <w:p w:rsidR="007167C1" w:rsidRDefault="007167C1">
      <w:pPr>
        <w:jc w:val="center"/>
        <w:rPr>
          <w:rFonts w:ascii="Calibri Bold" w:hAnsi="Calibri Bold" w:cs="Calibri Bold"/>
          <w:b/>
          <w:bCs/>
          <w:u w:val="single"/>
        </w:rPr>
        <w:sectPr w:rsidR="007167C1">
          <w:pgSz w:w="16838" w:h="11906" w:orient="landscape"/>
          <w:pgMar w:top="1800" w:right="1440" w:bottom="1800" w:left="1440" w:header="851" w:footer="992" w:gutter="0"/>
          <w:cols w:space="425"/>
          <w:docGrid w:type="lines" w:linePitch="312"/>
        </w:sectPr>
      </w:pPr>
    </w:p>
    <w:tbl>
      <w:tblPr>
        <w:tblW w:w="14675" w:type="dxa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13"/>
        <w:gridCol w:w="3080"/>
        <w:gridCol w:w="2628"/>
        <w:gridCol w:w="3104"/>
        <w:gridCol w:w="2350"/>
      </w:tblGrid>
      <w:tr w:rsidR="007167C1">
        <w:trPr>
          <w:trHeight w:val="607"/>
        </w:trPr>
        <w:tc>
          <w:tcPr>
            <w:tcW w:w="3513" w:type="dxa"/>
          </w:tcPr>
          <w:p w:rsidR="007167C1" w:rsidRDefault="00F03E3A">
            <w:pPr>
              <w:pStyle w:val="TableParagraph"/>
              <w:spacing w:before="19" w:line="288" w:lineRule="exact"/>
              <w:ind w:left="1034" w:hanging="88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lastRenderedPageBreak/>
              <w:t xml:space="preserve">Academic Year: September </w:t>
            </w:r>
            <w:r>
              <w:rPr>
                <w:b/>
                <w:color w:val="231F20"/>
                <w:sz w:val="24"/>
              </w:rPr>
              <w:t>2020 to March 2021</w:t>
            </w:r>
          </w:p>
        </w:tc>
        <w:tc>
          <w:tcPr>
            <w:tcW w:w="3080" w:type="dxa"/>
          </w:tcPr>
          <w:p w:rsidR="007167C1" w:rsidRDefault="00F03E3A">
            <w:pPr>
              <w:pStyle w:val="TableParagraph"/>
              <w:spacing w:before="21"/>
              <w:ind w:left="79"/>
              <w:rPr>
                <w:b/>
                <w:color w:val="231F20"/>
                <w:sz w:val="24"/>
              </w:rPr>
            </w:pPr>
            <w:r>
              <w:rPr>
                <w:b/>
                <w:color w:val="231F20"/>
                <w:sz w:val="24"/>
              </w:rPr>
              <w:t>Total fund carried over: £</w:t>
            </w:r>
          </w:p>
          <w:p w:rsidR="007167C1" w:rsidRDefault="00F03E3A">
            <w:pPr>
              <w:pStyle w:val="TableParagraph"/>
              <w:spacing w:before="21"/>
              <w:ind w:left="79"/>
              <w:rPr>
                <w:b/>
                <w:color w:val="231F20"/>
                <w:sz w:val="24"/>
              </w:rPr>
            </w:pPr>
            <w:r>
              <w:rPr>
                <w:b/>
                <w:color w:val="231F20"/>
                <w:sz w:val="24"/>
              </w:rPr>
              <w:t>£13,032</w:t>
            </w:r>
          </w:p>
        </w:tc>
        <w:tc>
          <w:tcPr>
            <w:tcW w:w="2628" w:type="dxa"/>
          </w:tcPr>
          <w:p w:rsidR="007167C1" w:rsidRDefault="00F03E3A">
            <w:pPr>
              <w:pStyle w:val="TableParagraph"/>
              <w:spacing w:before="21"/>
              <w:ind w:left="79"/>
              <w:rPr>
                <w:b/>
                <w:color w:val="231F20"/>
                <w:sz w:val="24"/>
              </w:rPr>
            </w:pPr>
            <w:r>
              <w:rPr>
                <w:b/>
                <w:color w:val="231F20"/>
                <w:sz w:val="24"/>
              </w:rPr>
              <w:t>Date Updated:</w:t>
            </w:r>
          </w:p>
          <w:p w:rsidR="007167C1" w:rsidRDefault="00E65A71">
            <w:pPr>
              <w:pStyle w:val="TableParagraph"/>
              <w:spacing w:before="21"/>
              <w:ind w:left="79"/>
              <w:rPr>
                <w:b/>
                <w:color w:val="231F20"/>
                <w:sz w:val="24"/>
              </w:rPr>
            </w:pPr>
            <w:r>
              <w:rPr>
                <w:b/>
                <w:color w:val="231F20"/>
                <w:sz w:val="24"/>
              </w:rPr>
              <w:t>21</w:t>
            </w:r>
            <w:r w:rsidR="00F03E3A">
              <w:rPr>
                <w:b/>
                <w:color w:val="231F20"/>
                <w:sz w:val="24"/>
              </w:rPr>
              <w:t>.</w:t>
            </w:r>
            <w:r>
              <w:rPr>
                <w:b/>
                <w:color w:val="231F20"/>
                <w:sz w:val="24"/>
              </w:rPr>
              <w:t>6</w:t>
            </w:r>
            <w:r w:rsidR="00F03E3A">
              <w:rPr>
                <w:b/>
                <w:color w:val="231F20"/>
                <w:sz w:val="24"/>
              </w:rPr>
              <w:t>.21</w:t>
            </w:r>
          </w:p>
        </w:tc>
        <w:tc>
          <w:tcPr>
            <w:tcW w:w="5454" w:type="dxa"/>
            <w:gridSpan w:val="2"/>
            <w:tcBorders>
              <w:top w:val="nil"/>
              <w:right w:val="nil"/>
            </w:tcBorders>
          </w:tcPr>
          <w:p w:rsidR="007167C1" w:rsidRDefault="007167C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7167C1">
        <w:trPr>
          <w:trHeight w:val="320"/>
        </w:trPr>
        <w:tc>
          <w:tcPr>
            <w:tcW w:w="12325" w:type="dxa"/>
            <w:gridSpan w:val="4"/>
            <w:vMerge w:val="restart"/>
          </w:tcPr>
          <w:p w:rsidR="007167C1" w:rsidRDefault="00F03E3A">
            <w:pPr>
              <w:spacing w:before="27" w:line="235" w:lineRule="auto"/>
              <w:ind w:left="70" w:right="114"/>
              <w:jc w:val="center"/>
              <w:rPr>
                <w:color w:val="0057A0"/>
              </w:rPr>
            </w:pPr>
            <w:r>
              <w:rPr>
                <w:b/>
                <w:color w:val="0057A0"/>
              </w:rPr>
              <w:t xml:space="preserve">Key indicator 1: </w:t>
            </w:r>
            <w:r>
              <w:rPr>
                <w:color w:val="0057A0"/>
              </w:rPr>
              <w:t xml:space="preserve">The engagement of </w:t>
            </w:r>
            <w:r>
              <w:rPr>
                <w:color w:val="0057A0"/>
                <w:u w:val="single" w:color="0057A0"/>
              </w:rPr>
              <w:t>all</w:t>
            </w:r>
            <w:r>
              <w:rPr>
                <w:color w:val="0057A0"/>
              </w:rPr>
              <w:t xml:space="preserve"> pupils in regular physical activity – Chief Medical Officer guidelines recommend that primary school children undertake at least 30 minutes of physical activity a day in school</w:t>
            </w:r>
          </w:p>
          <w:p w:rsidR="007167C1" w:rsidRDefault="007167C1">
            <w:pPr>
              <w:pStyle w:val="TableParagraph"/>
              <w:spacing w:before="21"/>
              <w:rPr>
                <w:color w:val="231F20"/>
                <w:sz w:val="24"/>
              </w:rPr>
            </w:pPr>
          </w:p>
        </w:tc>
        <w:tc>
          <w:tcPr>
            <w:tcW w:w="2350" w:type="dxa"/>
          </w:tcPr>
          <w:p w:rsidR="007167C1" w:rsidRDefault="00F03E3A">
            <w:pPr>
              <w:pStyle w:val="TableParagraph"/>
              <w:spacing w:before="21" w:line="279" w:lineRule="exact"/>
              <w:ind w:left="78"/>
              <w:rPr>
                <w:sz w:val="24"/>
              </w:rPr>
            </w:pPr>
            <w:r>
              <w:rPr>
                <w:color w:val="231F20"/>
                <w:sz w:val="24"/>
              </w:rPr>
              <w:t>Total Carry Over Funding:</w:t>
            </w:r>
          </w:p>
        </w:tc>
      </w:tr>
      <w:tr w:rsidR="007167C1">
        <w:trPr>
          <w:trHeight w:val="320"/>
        </w:trPr>
        <w:tc>
          <w:tcPr>
            <w:tcW w:w="12325" w:type="dxa"/>
            <w:gridSpan w:val="4"/>
            <w:vMerge/>
            <w:tcBorders>
              <w:top w:val="nil"/>
            </w:tcBorders>
          </w:tcPr>
          <w:p w:rsidR="007167C1" w:rsidRDefault="007167C1">
            <w:pPr>
              <w:rPr>
                <w:sz w:val="2"/>
                <w:szCs w:val="2"/>
              </w:rPr>
            </w:pPr>
          </w:p>
        </w:tc>
        <w:tc>
          <w:tcPr>
            <w:tcW w:w="2350" w:type="dxa"/>
          </w:tcPr>
          <w:p w:rsidR="007167C1" w:rsidRDefault="00F03E3A">
            <w:pPr>
              <w:pStyle w:val="TableParagraph"/>
              <w:spacing w:before="21" w:line="279" w:lineRule="exact"/>
              <w:ind w:left="78"/>
              <w:rPr>
                <w:sz w:val="24"/>
              </w:rPr>
            </w:pPr>
            <w:r>
              <w:rPr>
                <w:color w:val="231F20"/>
                <w:sz w:val="24"/>
              </w:rPr>
              <w:t>£13,032</w:t>
            </w:r>
          </w:p>
        </w:tc>
      </w:tr>
      <w:tr w:rsidR="007167C1">
        <w:trPr>
          <w:trHeight w:val="320"/>
        </w:trPr>
        <w:tc>
          <w:tcPr>
            <w:tcW w:w="3513" w:type="dxa"/>
          </w:tcPr>
          <w:p w:rsidR="007167C1" w:rsidRDefault="00F03E3A">
            <w:pPr>
              <w:pStyle w:val="TableParagraph"/>
              <w:spacing w:before="21" w:line="279" w:lineRule="exact"/>
              <w:ind w:left="1431" w:right="1412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708" w:type="dxa"/>
            <w:gridSpan w:val="2"/>
          </w:tcPr>
          <w:p w:rsidR="007167C1" w:rsidRDefault="00F03E3A">
            <w:pPr>
              <w:pStyle w:val="TableParagraph"/>
              <w:spacing w:before="21" w:line="279" w:lineRule="exact"/>
              <w:ind w:left="2025" w:right="2007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104" w:type="dxa"/>
          </w:tcPr>
          <w:p w:rsidR="007167C1" w:rsidRDefault="00F03E3A">
            <w:pPr>
              <w:pStyle w:val="TableParagraph"/>
              <w:spacing w:before="21" w:line="279" w:lineRule="exact"/>
              <w:ind w:left="1173" w:right="1156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2350" w:type="dxa"/>
          </w:tcPr>
          <w:p w:rsidR="007167C1" w:rsidRDefault="007167C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7167C1">
        <w:trPr>
          <w:trHeight w:val="4211"/>
        </w:trPr>
        <w:tc>
          <w:tcPr>
            <w:tcW w:w="3513" w:type="dxa"/>
          </w:tcPr>
          <w:p w:rsidR="007167C1" w:rsidRDefault="00F03E3A">
            <w:pPr>
              <w:pStyle w:val="NormalWeb"/>
              <w:rPr>
                <w:rFonts w:ascii="Calibri Bold" w:hAnsi="Calibri Bold" w:cs="Calibri Bold"/>
                <w:b/>
                <w:bCs/>
              </w:rPr>
            </w:pPr>
            <w:r>
              <w:rPr>
                <w:rFonts w:ascii="Calibri Bold" w:hAnsi="Calibri Bold" w:cs="Calibri Bold"/>
                <w:b/>
                <w:bCs/>
              </w:rPr>
              <w:t xml:space="preserve">To </w:t>
            </w:r>
            <w:r>
              <w:rPr>
                <w:rFonts w:ascii="Calibri Bold" w:hAnsi="Calibri Bold" w:cs="Calibri Bold"/>
                <w:b/>
                <w:bCs/>
              </w:rPr>
              <w:t>provide more engaging and active equipment for playtime. This</w:t>
            </w:r>
            <w:r w:rsidR="00424785">
              <w:rPr>
                <w:rFonts w:ascii="Calibri Bold" w:hAnsi="Calibri Bold" w:cs="Calibri Bold"/>
                <w:b/>
                <w:bCs/>
              </w:rPr>
              <w:t xml:space="preserve"> </w:t>
            </w:r>
            <w:r>
              <w:rPr>
                <w:rFonts w:ascii="Calibri Bold" w:hAnsi="Calibri Bold" w:cs="Calibri Bold"/>
                <w:b/>
                <w:bCs/>
              </w:rPr>
              <w:t xml:space="preserve">develops and extends the outdoor space whilst offering safe fitness equipment for children to gain confidence in interesting, exciting and inclusive outdoor equipment to get fit and maintain </w:t>
            </w:r>
            <w:proofErr w:type="spellStart"/>
            <w:r>
              <w:rPr>
                <w:rFonts w:ascii="Calibri Bold" w:hAnsi="Calibri Bold" w:cs="Calibri Bold"/>
                <w:b/>
                <w:bCs/>
              </w:rPr>
              <w:t>wel</w:t>
            </w:r>
            <w:r>
              <w:rPr>
                <w:rFonts w:ascii="Calibri Bold" w:hAnsi="Calibri Bold" w:cs="Calibri Bold"/>
                <w:b/>
                <w:bCs/>
              </w:rPr>
              <w:t>l being</w:t>
            </w:r>
            <w:proofErr w:type="spellEnd"/>
            <w:r>
              <w:rPr>
                <w:rFonts w:ascii="Calibri Bold" w:hAnsi="Calibri Bold" w:cs="Calibri Bold"/>
                <w:b/>
                <w:bCs/>
              </w:rPr>
              <w:t>.</w:t>
            </w:r>
          </w:p>
          <w:p w:rsidR="007167C1" w:rsidRDefault="007167C1">
            <w:pPr>
              <w:pStyle w:val="TableParagraph"/>
              <w:spacing w:before="26" w:line="235" w:lineRule="auto"/>
              <w:ind w:right="186"/>
              <w:jc w:val="both"/>
              <w:rPr>
                <w:rFonts w:ascii="Calibri Bold" w:hAnsi="Calibri Bold" w:cs="Calibri Bold"/>
                <w:b/>
                <w:bCs/>
                <w:sz w:val="24"/>
              </w:rPr>
            </w:pPr>
          </w:p>
          <w:p w:rsidR="007167C1" w:rsidRDefault="007167C1">
            <w:pPr>
              <w:pStyle w:val="TableParagraph"/>
              <w:spacing w:before="26" w:line="235" w:lineRule="auto"/>
              <w:ind w:right="186"/>
              <w:jc w:val="both"/>
              <w:rPr>
                <w:rFonts w:ascii="Calibri Bold" w:hAnsi="Calibri Bold" w:cs="Calibri Bold"/>
                <w:b/>
                <w:bCs/>
                <w:sz w:val="24"/>
              </w:rPr>
            </w:pPr>
          </w:p>
          <w:p w:rsidR="007167C1" w:rsidRDefault="007167C1">
            <w:pPr>
              <w:pStyle w:val="TableParagraph"/>
              <w:spacing w:before="26" w:line="235" w:lineRule="auto"/>
              <w:ind w:right="186"/>
              <w:jc w:val="both"/>
              <w:rPr>
                <w:rFonts w:ascii="Calibri Bold" w:hAnsi="Calibri Bold" w:cs="Calibri Bold"/>
                <w:b/>
                <w:bCs/>
                <w:sz w:val="24"/>
              </w:rPr>
            </w:pPr>
          </w:p>
          <w:p w:rsidR="007167C1" w:rsidRDefault="007167C1">
            <w:pPr>
              <w:pStyle w:val="TableParagraph"/>
              <w:spacing w:before="26" w:line="235" w:lineRule="auto"/>
              <w:ind w:right="186"/>
              <w:jc w:val="both"/>
              <w:rPr>
                <w:rFonts w:ascii="Calibri Bold" w:hAnsi="Calibri Bold" w:cs="Calibri Bold"/>
                <w:b/>
                <w:bCs/>
                <w:sz w:val="24"/>
              </w:rPr>
            </w:pPr>
          </w:p>
          <w:p w:rsidR="007167C1" w:rsidRDefault="007167C1">
            <w:pPr>
              <w:pStyle w:val="TableParagraph"/>
              <w:spacing w:before="26" w:line="235" w:lineRule="auto"/>
              <w:ind w:right="186"/>
              <w:jc w:val="both"/>
              <w:rPr>
                <w:rFonts w:ascii="Calibri Bold" w:hAnsi="Calibri Bold" w:cs="Calibri Bold"/>
                <w:b/>
                <w:bCs/>
                <w:sz w:val="24"/>
              </w:rPr>
            </w:pPr>
          </w:p>
          <w:p w:rsidR="007167C1" w:rsidRDefault="007167C1">
            <w:pPr>
              <w:pStyle w:val="TableParagraph"/>
              <w:spacing w:before="26" w:line="235" w:lineRule="auto"/>
              <w:ind w:right="186"/>
              <w:jc w:val="both"/>
              <w:rPr>
                <w:rFonts w:ascii="Calibri Bold" w:hAnsi="Calibri Bold" w:cs="Calibri Bold"/>
                <w:b/>
                <w:bCs/>
                <w:sz w:val="24"/>
              </w:rPr>
            </w:pPr>
          </w:p>
          <w:p w:rsidR="007167C1" w:rsidRDefault="007167C1">
            <w:pPr>
              <w:pStyle w:val="TableParagraph"/>
              <w:spacing w:before="26" w:line="235" w:lineRule="auto"/>
              <w:ind w:left="0" w:right="186"/>
              <w:jc w:val="both"/>
              <w:rPr>
                <w:rFonts w:ascii="Calibri Bold" w:hAnsi="Calibri Bold" w:cs="Calibri Bold"/>
                <w:b/>
                <w:bCs/>
                <w:sz w:val="24"/>
              </w:rPr>
            </w:pPr>
          </w:p>
        </w:tc>
        <w:tc>
          <w:tcPr>
            <w:tcW w:w="3080" w:type="dxa"/>
          </w:tcPr>
          <w:p w:rsidR="007167C1" w:rsidRDefault="00F03E3A">
            <w:pPr>
              <w:pStyle w:val="TableParagraph"/>
              <w:spacing w:before="26" w:line="235" w:lineRule="auto"/>
              <w:ind w:left="79" w:right="457"/>
              <w:rPr>
                <w:rFonts w:ascii="Calibri Bold" w:hAnsi="Calibri Bold" w:cs="Calibri Bold"/>
                <w:b/>
                <w:bCs/>
                <w:sz w:val="24"/>
              </w:rPr>
            </w:pPr>
            <w:r>
              <w:rPr>
                <w:rFonts w:ascii="Calibri Bold" w:hAnsi="Calibri Bold" w:cs="Calibri Bold"/>
                <w:b/>
                <w:bCs/>
                <w:sz w:val="24"/>
              </w:rPr>
              <w:t xml:space="preserve">Implement outdoor gym equipment to increase activity at break and lunchtime. </w:t>
            </w:r>
          </w:p>
          <w:p w:rsidR="007167C1" w:rsidRDefault="007167C1">
            <w:pPr>
              <w:pStyle w:val="TableParagraph"/>
              <w:spacing w:before="26" w:line="235" w:lineRule="auto"/>
              <w:ind w:left="79" w:right="457"/>
              <w:rPr>
                <w:rFonts w:ascii="Calibri Bold" w:hAnsi="Calibri Bold" w:cs="Calibri Bold"/>
                <w:b/>
                <w:bCs/>
                <w:sz w:val="24"/>
              </w:rPr>
            </w:pPr>
          </w:p>
          <w:p w:rsidR="007167C1" w:rsidRDefault="00F03E3A">
            <w:pPr>
              <w:pStyle w:val="TableParagraph"/>
              <w:spacing w:before="26" w:line="235" w:lineRule="auto"/>
              <w:ind w:left="79" w:right="457"/>
              <w:rPr>
                <w:rFonts w:ascii="Calibri Bold" w:hAnsi="Calibri Bold" w:cs="Calibri Bold"/>
                <w:b/>
                <w:bCs/>
                <w:sz w:val="24"/>
              </w:rPr>
            </w:pPr>
            <w:r>
              <w:rPr>
                <w:rFonts w:ascii="Calibri Bold" w:hAnsi="Calibri Bold" w:cs="Calibri Bold"/>
                <w:b/>
                <w:bCs/>
                <w:sz w:val="24"/>
              </w:rPr>
              <w:t xml:space="preserve">Implement table tennis tables and markings on the playground to increase activity variety at break and lunch times. </w:t>
            </w:r>
          </w:p>
          <w:p w:rsidR="007167C1" w:rsidRDefault="007167C1">
            <w:pPr>
              <w:pStyle w:val="TableParagraph"/>
              <w:spacing w:before="26" w:line="235" w:lineRule="auto"/>
              <w:ind w:left="79" w:right="457"/>
              <w:jc w:val="both"/>
              <w:rPr>
                <w:rFonts w:ascii="Calibri Bold" w:hAnsi="Calibri Bold" w:cs="Calibri Bold"/>
                <w:b/>
                <w:bCs/>
                <w:sz w:val="24"/>
              </w:rPr>
            </w:pPr>
          </w:p>
          <w:p w:rsidR="007167C1" w:rsidRDefault="007167C1">
            <w:pPr>
              <w:pStyle w:val="TableParagraph"/>
              <w:spacing w:before="26" w:line="235" w:lineRule="auto"/>
              <w:ind w:left="79" w:right="457"/>
              <w:jc w:val="both"/>
              <w:rPr>
                <w:rFonts w:ascii="Calibri Bold" w:hAnsi="Calibri Bold" w:cs="Calibri Bold"/>
                <w:b/>
                <w:bCs/>
                <w:sz w:val="24"/>
              </w:rPr>
            </w:pPr>
          </w:p>
          <w:p w:rsidR="007167C1" w:rsidRDefault="007167C1">
            <w:pPr>
              <w:pStyle w:val="TableParagraph"/>
              <w:spacing w:before="26" w:line="235" w:lineRule="auto"/>
              <w:ind w:left="79" w:right="457"/>
              <w:jc w:val="both"/>
              <w:rPr>
                <w:rFonts w:ascii="Calibri Bold" w:hAnsi="Calibri Bold" w:cs="Calibri Bold"/>
                <w:b/>
                <w:bCs/>
                <w:sz w:val="24"/>
              </w:rPr>
            </w:pPr>
          </w:p>
        </w:tc>
        <w:tc>
          <w:tcPr>
            <w:tcW w:w="2628" w:type="dxa"/>
          </w:tcPr>
          <w:p w:rsidR="007167C1" w:rsidRDefault="00F03E3A">
            <w:pPr>
              <w:pStyle w:val="TableParagraph"/>
              <w:spacing w:before="26" w:line="235" w:lineRule="auto"/>
              <w:ind w:left="79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Carry over funding allocated:</w:t>
            </w:r>
          </w:p>
          <w:p w:rsidR="007167C1" w:rsidRDefault="007167C1">
            <w:pPr>
              <w:pStyle w:val="TableParagraph"/>
              <w:spacing w:before="26" w:line="235" w:lineRule="auto"/>
              <w:ind w:left="79"/>
              <w:rPr>
                <w:color w:val="231F20"/>
                <w:sz w:val="24"/>
              </w:rPr>
            </w:pPr>
          </w:p>
          <w:p w:rsidR="007167C1" w:rsidRDefault="00F03E3A">
            <w:pPr>
              <w:pStyle w:val="TableParagraph"/>
              <w:spacing w:before="26" w:line="235" w:lineRule="auto"/>
              <w:ind w:left="79"/>
              <w:rPr>
                <w:color w:val="231F20"/>
                <w:sz w:val="24"/>
              </w:rPr>
            </w:pPr>
            <w:r>
              <w:rPr>
                <w:rFonts w:ascii="Calibri Bold" w:hAnsi="Calibri Bold" w:cs="Calibri Bold"/>
                <w:b/>
                <w:bCs/>
                <w:color w:val="231F20"/>
                <w:sz w:val="24"/>
              </w:rPr>
              <w:t>£13,000</w:t>
            </w:r>
          </w:p>
        </w:tc>
        <w:tc>
          <w:tcPr>
            <w:tcW w:w="3104" w:type="dxa"/>
          </w:tcPr>
          <w:p w:rsidR="00424785" w:rsidRPr="00424785" w:rsidRDefault="00424785" w:rsidP="00424785">
            <w:pPr>
              <w:rPr>
                <w:rFonts w:ascii="Arial" w:eastAsia="Times New Roman" w:hAnsi="Arial" w:cs="Arial"/>
                <w:szCs w:val="18"/>
                <w:lang w:eastAsia="en-GB"/>
              </w:rPr>
            </w:pPr>
            <w:r w:rsidRPr="00424785">
              <w:rPr>
                <w:rFonts w:ascii="Arial" w:hAnsi="Arial" w:cs="Arial"/>
                <w:szCs w:val="18"/>
              </w:rPr>
              <w:t xml:space="preserve">All children </w:t>
            </w:r>
            <w:r>
              <w:rPr>
                <w:rFonts w:ascii="Arial" w:hAnsi="Arial" w:cs="Arial"/>
                <w:szCs w:val="18"/>
              </w:rPr>
              <w:t xml:space="preserve">have become more </w:t>
            </w:r>
            <w:r w:rsidRPr="00424785">
              <w:rPr>
                <w:rFonts w:ascii="Arial" w:hAnsi="Arial" w:cs="Arial"/>
                <w:szCs w:val="18"/>
              </w:rPr>
              <w:t xml:space="preserve">active lifestyles </w:t>
            </w:r>
            <w:r>
              <w:rPr>
                <w:rFonts w:ascii="Arial" w:hAnsi="Arial" w:cs="Arial"/>
                <w:szCs w:val="18"/>
              </w:rPr>
              <w:t>during break and lunchtimes and have become more</w:t>
            </w:r>
            <w:r w:rsidRPr="00424785">
              <w:rPr>
                <w:rFonts w:ascii="Arial" w:hAnsi="Arial" w:cs="Arial"/>
                <w:szCs w:val="18"/>
              </w:rPr>
              <w:t xml:space="preserve"> engaged during PE and Games lessons. </w:t>
            </w:r>
          </w:p>
          <w:p w:rsidR="00424785" w:rsidRDefault="00424785" w:rsidP="004247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 </w:t>
            </w:r>
          </w:p>
          <w:p w:rsidR="007167C1" w:rsidRDefault="007167C1">
            <w:pPr>
              <w:pStyle w:val="NormalWeb"/>
            </w:pPr>
          </w:p>
          <w:p w:rsidR="007167C1" w:rsidRDefault="007167C1">
            <w:pPr>
              <w:pStyle w:val="TableParagraph"/>
              <w:spacing w:before="26" w:line="235" w:lineRule="auto"/>
              <w:ind w:left="78" w:right="108"/>
              <w:rPr>
                <w:rFonts w:ascii="Calibri Bold" w:hAnsi="Calibri Bold" w:cs="Calibri Bold"/>
                <w:b/>
                <w:bCs/>
                <w:color w:val="231F20"/>
                <w:sz w:val="24"/>
              </w:rPr>
            </w:pPr>
          </w:p>
          <w:p w:rsidR="007167C1" w:rsidRDefault="007167C1">
            <w:pPr>
              <w:pStyle w:val="TableParagraph"/>
              <w:spacing w:before="26" w:line="235" w:lineRule="auto"/>
              <w:ind w:left="78" w:right="108"/>
              <w:rPr>
                <w:rFonts w:ascii="Calibri Bold" w:hAnsi="Calibri Bold" w:cs="Calibri Bold"/>
                <w:b/>
                <w:bCs/>
                <w:color w:val="231F20"/>
                <w:sz w:val="24"/>
              </w:rPr>
            </w:pPr>
          </w:p>
          <w:p w:rsidR="007167C1" w:rsidRDefault="007167C1">
            <w:pPr>
              <w:pStyle w:val="TableParagraph"/>
              <w:spacing w:before="26" w:line="235" w:lineRule="auto"/>
              <w:ind w:left="78" w:right="108"/>
              <w:rPr>
                <w:rFonts w:ascii="Calibri Bold" w:hAnsi="Calibri Bold" w:cs="Calibri Bold"/>
                <w:b/>
                <w:bCs/>
                <w:color w:val="231F20"/>
                <w:sz w:val="24"/>
              </w:rPr>
            </w:pPr>
          </w:p>
          <w:p w:rsidR="007167C1" w:rsidRDefault="007167C1">
            <w:pPr>
              <w:pStyle w:val="TableParagraph"/>
              <w:spacing w:before="26" w:line="235" w:lineRule="auto"/>
              <w:ind w:left="78" w:right="108"/>
              <w:rPr>
                <w:rFonts w:ascii="Calibri Bold" w:hAnsi="Calibri Bold" w:cs="Calibri Bold"/>
                <w:b/>
                <w:bCs/>
                <w:color w:val="231F20"/>
                <w:sz w:val="24"/>
              </w:rPr>
            </w:pPr>
          </w:p>
          <w:p w:rsidR="007167C1" w:rsidRDefault="007167C1">
            <w:pPr>
              <w:pStyle w:val="TableParagraph"/>
              <w:spacing w:before="26" w:line="235" w:lineRule="auto"/>
              <w:ind w:left="78" w:right="108"/>
              <w:rPr>
                <w:rFonts w:ascii="Calibri Bold" w:hAnsi="Calibri Bold" w:cs="Calibri Bold"/>
                <w:b/>
                <w:bCs/>
                <w:color w:val="231F20"/>
                <w:sz w:val="24"/>
              </w:rPr>
            </w:pPr>
          </w:p>
          <w:p w:rsidR="007167C1" w:rsidRDefault="007167C1">
            <w:pPr>
              <w:pStyle w:val="TableParagraph"/>
              <w:spacing w:before="26" w:line="235" w:lineRule="auto"/>
              <w:ind w:left="78" w:right="108"/>
              <w:rPr>
                <w:rFonts w:ascii="Calibri Bold" w:hAnsi="Calibri Bold" w:cs="Calibri Bold"/>
                <w:b/>
                <w:bCs/>
                <w:color w:val="231F20"/>
                <w:sz w:val="24"/>
              </w:rPr>
            </w:pPr>
          </w:p>
          <w:p w:rsidR="007167C1" w:rsidRDefault="007167C1">
            <w:pPr>
              <w:pStyle w:val="TableParagraph"/>
              <w:spacing w:before="26" w:line="235" w:lineRule="auto"/>
              <w:ind w:left="78" w:right="108"/>
              <w:rPr>
                <w:color w:val="231F20"/>
                <w:sz w:val="24"/>
              </w:rPr>
            </w:pPr>
          </w:p>
        </w:tc>
        <w:tc>
          <w:tcPr>
            <w:tcW w:w="2350" w:type="dxa"/>
          </w:tcPr>
          <w:p w:rsidR="007167C1" w:rsidRDefault="007167C1">
            <w:pPr>
              <w:pStyle w:val="TableParagraph"/>
              <w:spacing w:before="26" w:line="235" w:lineRule="auto"/>
              <w:ind w:left="78"/>
              <w:rPr>
                <w:rFonts w:ascii="Calibri Bold" w:hAnsi="Calibri Bold" w:cs="Calibri Bold"/>
                <w:b/>
                <w:bCs/>
                <w:color w:val="231F20"/>
                <w:sz w:val="24"/>
              </w:rPr>
            </w:pPr>
          </w:p>
          <w:p w:rsidR="007167C1" w:rsidRDefault="007167C1">
            <w:pPr>
              <w:pStyle w:val="TableParagraph"/>
              <w:spacing w:before="26" w:line="235" w:lineRule="auto"/>
              <w:ind w:left="78"/>
              <w:rPr>
                <w:rFonts w:ascii="Calibri Bold" w:hAnsi="Calibri Bold" w:cs="Calibri Bold"/>
                <w:b/>
                <w:bCs/>
                <w:color w:val="231F20"/>
                <w:sz w:val="24"/>
              </w:rPr>
            </w:pPr>
          </w:p>
          <w:p w:rsidR="007167C1" w:rsidRDefault="007167C1">
            <w:pPr>
              <w:pStyle w:val="TableParagraph"/>
              <w:spacing w:before="26" w:line="235" w:lineRule="auto"/>
              <w:ind w:left="78"/>
              <w:rPr>
                <w:rFonts w:ascii="Calibri Bold" w:hAnsi="Calibri Bold" w:cs="Calibri Bold"/>
                <w:b/>
                <w:bCs/>
                <w:color w:val="231F20"/>
                <w:sz w:val="24"/>
              </w:rPr>
            </w:pPr>
          </w:p>
          <w:p w:rsidR="007167C1" w:rsidRDefault="007167C1">
            <w:pPr>
              <w:pStyle w:val="TableParagraph"/>
              <w:spacing w:before="26" w:line="235" w:lineRule="auto"/>
              <w:ind w:left="78"/>
              <w:rPr>
                <w:rFonts w:ascii="Calibri Bold" w:hAnsi="Calibri Bold" w:cs="Calibri Bold"/>
                <w:b/>
                <w:bCs/>
                <w:color w:val="231F20"/>
                <w:sz w:val="24"/>
              </w:rPr>
            </w:pPr>
          </w:p>
          <w:p w:rsidR="007167C1" w:rsidRDefault="007167C1">
            <w:pPr>
              <w:pStyle w:val="TableParagraph"/>
              <w:spacing w:before="26" w:line="235" w:lineRule="auto"/>
              <w:ind w:left="78"/>
              <w:rPr>
                <w:rFonts w:ascii="Calibri Bold" w:hAnsi="Calibri Bold" w:cs="Calibri Bold"/>
                <w:b/>
                <w:bCs/>
                <w:color w:val="231F20"/>
                <w:sz w:val="24"/>
              </w:rPr>
            </w:pPr>
          </w:p>
          <w:p w:rsidR="007167C1" w:rsidRDefault="007167C1">
            <w:pPr>
              <w:pStyle w:val="TableParagraph"/>
              <w:spacing w:before="26" w:line="235" w:lineRule="auto"/>
              <w:ind w:left="78"/>
              <w:rPr>
                <w:rFonts w:ascii="Calibri Bold" w:hAnsi="Calibri Bold" w:cs="Calibri Bold"/>
                <w:b/>
                <w:bCs/>
                <w:color w:val="231F20"/>
                <w:sz w:val="24"/>
              </w:rPr>
            </w:pPr>
          </w:p>
          <w:p w:rsidR="007167C1" w:rsidRDefault="007167C1">
            <w:pPr>
              <w:pStyle w:val="TableParagraph"/>
              <w:spacing w:before="26" w:line="235" w:lineRule="auto"/>
              <w:ind w:left="78"/>
              <w:rPr>
                <w:rFonts w:ascii="Calibri Bold" w:hAnsi="Calibri Bold" w:cs="Calibri Bold"/>
                <w:b/>
                <w:bCs/>
                <w:color w:val="231F20"/>
                <w:sz w:val="24"/>
              </w:rPr>
            </w:pPr>
          </w:p>
          <w:p w:rsidR="007167C1" w:rsidRDefault="007167C1">
            <w:pPr>
              <w:pStyle w:val="TableParagraph"/>
              <w:spacing w:before="26" w:line="235" w:lineRule="auto"/>
              <w:ind w:left="78"/>
              <w:rPr>
                <w:rFonts w:ascii="Calibri Bold" w:hAnsi="Calibri Bold" w:cs="Calibri Bold"/>
                <w:b/>
                <w:bCs/>
                <w:color w:val="231F20"/>
                <w:sz w:val="24"/>
              </w:rPr>
            </w:pPr>
          </w:p>
          <w:p w:rsidR="007167C1" w:rsidRDefault="007167C1">
            <w:pPr>
              <w:pStyle w:val="TableParagraph"/>
              <w:spacing w:before="26" w:line="235" w:lineRule="auto"/>
              <w:ind w:left="78"/>
              <w:rPr>
                <w:rFonts w:ascii="Calibri Bold" w:hAnsi="Calibri Bold" w:cs="Calibri Bold"/>
                <w:b/>
                <w:bCs/>
                <w:color w:val="231F20"/>
                <w:sz w:val="24"/>
              </w:rPr>
            </w:pPr>
          </w:p>
          <w:p w:rsidR="007167C1" w:rsidRDefault="007167C1">
            <w:pPr>
              <w:pStyle w:val="TableParagraph"/>
              <w:spacing w:before="26" w:line="235" w:lineRule="auto"/>
              <w:ind w:left="78"/>
              <w:rPr>
                <w:color w:val="231F20"/>
                <w:sz w:val="24"/>
              </w:rPr>
            </w:pPr>
          </w:p>
        </w:tc>
      </w:tr>
    </w:tbl>
    <w:p w:rsidR="007167C1" w:rsidRDefault="007167C1">
      <w:pPr>
        <w:jc w:val="center"/>
        <w:rPr>
          <w:rFonts w:ascii="Calibri Bold" w:hAnsi="Calibri Bold" w:cs="Calibri Bold"/>
          <w:b/>
          <w:bCs/>
          <w:u w:val="single"/>
        </w:rPr>
        <w:sectPr w:rsidR="007167C1">
          <w:pgSz w:w="16838" w:h="11906" w:orient="landscape"/>
          <w:pgMar w:top="720" w:right="720" w:bottom="720" w:left="720" w:header="851" w:footer="992" w:gutter="0"/>
          <w:cols w:space="425"/>
          <w:docGrid w:type="lines" w:linePitch="312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82"/>
        <w:gridCol w:w="2544"/>
      </w:tblGrid>
      <w:tr w:rsidR="007167C1">
        <w:trPr>
          <w:trHeight w:val="1184"/>
        </w:trPr>
        <w:tc>
          <w:tcPr>
            <w:tcW w:w="11582" w:type="dxa"/>
          </w:tcPr>
          <w:p w:rsidR="007167C1" w:rsidRDefault="00F03E3A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lastRenderedPageBreak/>
              <w:t>Meeting national curriculum requirements for swimming and water safety.</w:t>
            </w:r>
          </w:p>
          <w:p w:rsidR="007167C1" w:rsidRDefault="007167C1">
            <w:pPr>
              <w:pStyle w:val="TableParagraph"/>
              <w:spacing w:line="288" w:lineRule="exact"/>
              <w:ind w:right="225"/>
              <w:rPr>
                <w:sz w:val="24"/>
              </w:rPr>
            </w:pPr>
          </w:p>
        </w:tc>
        <w:tc>
          <w:tcPr>
            <w:tcW w:w="2544" w:type="dxa"/>
          </w:tcPr>
          <w:p w:rsidR="007167C1" w:rsidRDefault="00F03E3A">
            <w:pPr>
              <w:pStyle w:val="TableParagraph"/>
              <w:spacing w:line="288" w:lineRule="exact"/>
              <w:ind w:right="225"/>
              <w:rPr>
                <w:rFonts w:ascii="Calibri Bold" w:hAnsi="Calibri Bold" w:cs="Calibri Bold"/>
                <w:b/>
                <w:bCs/>
                <w:sz w:val="24"/>
              </w:rPr>
            </w:pPr>
            <w:r>
              <w:rPr>
                <w:rFonts w:ascii="Calibri Bold" w:hAnsi="Calibri Bold" w:cs="Calibri Bold"/>
                <w:b/>
                <w:bCs/>
                <w:sz w:val="24"/>
              </w:rPr>
              <w:t>No physical swimming due to Covid-19</w:t>
            </w:r>
          </w:p>
          <w:p w:rsidR="007167C1" w:rsidRDefault="00F03E3A">
            <w:pPr>
              <w:pStyle w:val="TableParagraph"/>
              <w:ind w:left="0"/>
              <w:rPr>
                <w:rFonts w:ascii="Calibri Bold" w:hAnsi="Calibri Bold" w:cs="Calibri Bold"/>
                <w:b/>
                <w:bCs/>
                <w:sz w:val="24"/>
              </w:rPr>
            </w:pPr>
            <w:r>
              <w:rPr>
                <w:rFonts w:ascii="Calibri Bold" w:hAnsi="Calibri Bold" w:cs="Calibri Bold"/>
                <w:b/>
                <w:bCs/>
                <w:sz w:val="24"/>
              </w:rPr>
              <w:t xml:space="preserve">Home School activities given to complete at home looking at safety and dangers. </w:t>
            </w:r>
          </w:p>
        </w:tc>
      </w:tr>
      <w:tr w:rsidR="007167C1">
        <w:trPr>
          <w:trHeight w:val="1283"/>
        </w:trPr>
        <w:tc>
          <w:tcPr>
            <w:tcW w:w="11582" w:type="dxa"/>
          </w:tcPr>
          <w:p w:rsidR="007167C1" w:rsidRDefault="00F03E3A">
            <w:pPr>
              <w:pStyle w:val="TableParagraph"/>
              <w:spacing w:before="20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 xml:space="preserve">What percentage of your current </w:t>
            </w:r>
            <w:r>
              <w:rPr>
                <w:color w:val="231F20"/>
                <w:spacing w:val="-5"/>
                <w:sz w:val="24"/>
              </w:rPr>
              <w:t xml:space="preserve">Year </w:t>
            </w:r>
            <w:r>
              <w:rPr>
                <w:color w:val="231F20"/>
                <w:sz w:val="24"/>
              </w:rPr>
              <w:t xml:space="preserve">6 cohort swim </w:t>
            </w:r>
            <w:r>
              <w:rPr>
                <w:color w:val="231F20"/>
                <w:spacing w:val="-3"/>
                <w:sz w:val="24"/>
              </w:rPr>
              <w:t xml:space="preserve">competently, </w:t>
            </w:r>
            <w:r>
              <w:rPr>
                <w:color w:val="231F20"/>
                <w:sz w:val="24"/>
              </w:rPr>
              <w:t>confidently and proficiently over a distance of at least 25 metres?</w:t>
            </w:r>
          </w:p>
          <w:p w:rsidR="007167C1" w:rsidRDefault="00F03E3A">
            <w:pPr>
              <w:pStyle w:val="TableParagraph"/>
              <w:spacing w:before="2" w:line="235" w:lineRule="auto"/>
              <w:ind w:right="37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 xml:space="preserve">N.B. </w:t>
            </w:r>
            <w:r>
              <w:rPr>
                <w:color w:val="231F20"/>
                <w:sz w:val="24"/>
              </w:rPr>
              <w:t>Even though your pupils may swim in another year please report on their attainment on leaving primary school at the end</w:t>
            </w:r>
            <w:r>
              <w:rPr>
                <w:color w:val="231F20"/>
                <w:sz w:val="24"/>
              </w:rPr>
              <w:t xml:space="preserve"> of the summer term 2020.</w:t>
            </w:r>
          </w:p>
        </w:tc>
        <w:tc>
          <w:tcPr>
            <w:tcW w:w="2544" w:type="dxa"/>
          </w:tcPr>
          <w:p w:rsidR="007167C1" w:rsidRDefault="00F03E3A">
            <w:pPr>
              <w:pStyle w:val="TableParagraph"/>
              <w:spacing w:before="16"/>
              <w:ind w:left="79"/>
              <w:rPr>
                <w:rFonts w:ascii="Calibri Bold" w:hAnsi="Calibri Bold" w:cs="Calibri Bold"/>
                <w:b/>
                <w:bCs/>
                <w:sz w:val="24"/>
              </w:rPr>
            </w:pPr>
            <w:r>
              <w:rPr>
                <w:rFonts w:ascii="Calibri Bold" w:hAnsi="Calibri Bold" w:cs="Calibri Bold"/>
                <w:b/>
                <w:bCs/>
                <w:color w:val="231F20"/>
                <w:sz w:val="24"/>
              </w:rPr>
              <w:t>64%</w:t>
            </w:r>
          </w:p>
        </w:tc>
      </w:tr>
      <w:tr w:rsidR="007167C1">
        <w:trPr>
          <w:trHeight w:val="1189"/>
        </w:trPr>
        <w:tc>
          <w:tcPr>
            <w:tcW w:w="11582" w:type="dxa"/>
          </w:tcPr>
          <w:p w:rsidR="007167C1" w:rsidRDefault="00F03E3A">
            <w:pPr>
              <w:pStyle w:val="TableParagraph"/>
              <w:spacing w:before="20" w:line="235" w:lineRule="auto"/>
              <w:ind w:right="37"/>
              <w:rPr>
                <w:sz w:val="24"/>
              </w:rPr>
            </w:pPr>
            <w:r>
              <w:rPr>
                <w:color w:val="231F20"/>
                <w:sz w:val="24"/>
              </w:rPr>
              <w:t xml:space="preserve">What percentage of your current </w:t>
            </w:r>
            <w:r>
              <w:rPr>
                <w:color w:val="231F20"/>
                <w:spacing w:val="-5"/>
                <w:sz w:val="24"/>
              </w:rPr>
              <w:t xml:space="preserve">Year </w:t>
            </w:r>
            <w:r>
              <w:rPr>
                <w:color w:val="231F20"/>
                <w:sz w:val="24"/>
              </w:rPr>
              <w:t xml:space="preserve">6 cohort use a range of </w:t>
            </w:r>
            <w:r>
              <w:rPr>
                <w:color w:val="231F20"/>
                <w:spacing w:val="-3"/>
                <w:sz w:val="24"/>
              </w:rPr>
              <w:t xml:space="preserve">strokes </w:t>
            </w:r>
            <w:r>
              <w:rPr>
                <w:color w:val="231F20"/>
                <w:sz w:val="24"/>
              </w:rPr>
              <w:t xml:space="preserve">effectively [for example, front crawl, </w:t>
            </w:r>
            <w:r>
              <w:rPr>
                <w:color w:val="231F20"/>
                <w:spacing w:val="-3"/>
                <w:sz w:val="24"/>
              </w:rPr>
              <w:t xml:space="preserve">backstroke </w:t>
            </w:r>
            <w:r>
              <w:rPr>
                <w:color w:val="231F20"/>
                <w:sz w:val="24"/>
              </w:rPr>
              <w:t>and breaststroke]?</w:t>
            </w:r>
          </w:p>
        </w:tc>
        <w:tc>
          <w:tcPr>
            <w:tcW w:w="2544" w:type="dxa"/>
          </w:tcPr>
          <w:p w:rsidR="007167C1" w:rsidRDefault="00F03E3A">
            <w:pPr>
              <w:pStyle w:val="TableParagraph"/>
              <w:spacing w:before="16"/>
              <w:ind w:left="79"/>
              <w:rPr>
                <w:rFonts w:ascii="Calibri Bold" w:hAnsi="Calibri Bold" w:cs="Calibri Bold"/>
                <w:b/>
                <w:bCs/>
                <w:sz w:val="24"/>
              </w:rPr>
            </w:pPr>
            <w:r>
              <w:rPr>
                <w:rFonts w:ascii="Calibri Bold" w:hAnsi="Calibri Bold" w:cs="Calibri Bold"/>
                <w:b/>
                <w:bCs/>
                <w:color w:val="231F20"/>
                <w:sz w:val="24"/>
              </w:rPr>
              <w:t>32%</w:t>
            </w:r>
          </w:p>
        </w:tc>
      </w:tr>
      <w:tr w:rsidR="007167C1">
        <w:trPr>
          <w:trHeight w:val="1227"/>
        </w:trPr>
        <w:tc>
          <w:tcPr>
            <w:tcW w:w="11582" w:type="dxa"/>
          </w:tcPr>
          <w:p w:rsidR="007167C1" w:rsidRDefault="00F03E3A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 xml:space="preserve">What percentage of your current Year 6 cohort perform safe self-rescue in </w:t>
            </w:r>
            <w:r>
              <w:rPr>
                <w:color w:val="231F20"/>
                <w:sz w:val="24"/>
              </w:rPr>
              <w:t>different water-based situations?</w:t>
            </w:r>
          </w:p>
        </w:tc>
        <w:tc>
          <w:tcPr>
            <w:tcW w:w="2544" w:type="dxa"/>
          </w:tcPr>
          <w:p w:rsidR="007167C1" w:rsidRDefault="00F03E3A">
            <w:pPr>
              <w:pStyle w:val="TableParagraph"/>
              <w:spacing w:before="16"/>
              <w:ind w:left="79"/>
              <w:rPr>
                <w:rFonts w:ascii="Calibri Bold" w:hAnsi="Calibri Bold" w:cs="Calibri Bold"/>
                <w:b/>
                <w:bCs/>
                <w:sz w:val="24"/>
              </w:rPr>
            </w:pPr>
            <w:r>
              <w:rPr>
                <w:rFonts w:ascii="Calibri Bold" w:hAnsi="Calibri Bold" w:cs="Calibri Bold"/>
                <w:b/>
                <w:bCs/>
                <w:color w:val="231F20"/>
                <w:sz w:val="24"/>
              </w:rPr>
              <w:t>5%</w:t>
            </w:r>
          </w:p>
        </w:tc>
      </w:tr>
      <w:tr w:rsidR="007167C1">
        <w:trPr>
          <w:trHeight w:val="1160"/>
        </w:trPr>
        <w:tc>
          <w:tcPr>
            <w:tcW w:w="11582" w:type="dxa"/>
          </w:tcPr>
          <w:p w:rsidR="007167C1" w:rsidRDefault="00F03E3A">
            <w:pPr>
              <w:pStyle w:val="TableParagraph"/>
              <w:spacing w:before="20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 xml:space="preserve">Schools can choose to use the Primary PE and sport premium to provide additional provision for swimming but this must be for activity </w:t>
            </w:r>
            <w:r>
              <w:rPr>
                <w:b/>
                <w:color w:val="231F20"/>
                <w:sz w:val="24"/>
              </w:rPr>
              <w:t xml:space="preserve">over and above </w:t>
            </w:r>
            <w:r>
              <w:rPr>
                <w:color w:val="231F20"/>
                <w:sz w:val="24"/>
              </w:rPr>
              <w:t>the national curriculum requirements. Have you used it in this way?</w:t>
            </w:r>
          </w:p>
        </w:tc>
        <w:tc>
          <w:tcPr>
            <w:tcW w:w="2544" w:type="dxa"/>
          </w:tcPr>
          <w:p w:rsidR="007167C1" w:rsidRDefault="00F03E3A">
            <w:pPr>
              <w:pStyle w:val="TableParagraph"/>
              <w:spacing w:before="16"/>
              <w:ind w:left="79"/>
              <w:rPr>
                <w:rFonts w:ascii="Calibri Bold" w:hAnsi="Calibri Bold" w:cs="Calibri Bold"/>
                <w:b/>
                <w:bCs/>
                <w:sz w:val="24"/>
              </w:rPr>
            </w:pPr>
            <w:r>
              <w:rPr>
                <w:rFonts w:ascii="Calibri Bold" w:hAnsi="Calibri Bold" w:cs="Calibri Bold"/>
                <w:b/>
                <w:bCs/>
                <w:color w:val="231F20"/>
                <w:sz w:val="24"/>
              </w:rPr>
              <w:t>No</w:t>
            </w:r>
          </w:p>
        </w:tc>
      </w:tr>
    </w:tbl>
    <w:p w:rsidR="007167C1" w:rsidRDefault="007167C1">
      <w:pPr>
        <w:jc w:val="center"/>
        <w:rPr>
          <w:rFonts w:ascii="Calibri Bold" w:hAnsi="Calibri Bold" w:cs="Calibri Bold"/>
          <w:b/>
          <w:bCs/>
          <w:u w:val="single"/>
        </w:rPr>
      </w:pPr>
    </w:p>
    <w:p w:rsidR="007167C1" w:rsidRDefault="007167C1">
      <w:pPr>
        <w:jc w:val="center"/>
        <w:rPr>
          <w:rFonts w:ascii="Calibri Bold" w:hAnsi="Calibri Bold" w:cs="Calibri Bold"/>
          <w:b/>
          <w:bCs/>
          <w:u w:val="single"/>
        </w:rPr>
      </w:pPr>
    </w:p>
    <w:p w:rsidR="007167C1" w:rsidRDefault="007167C1">
      <w:pPr>
        <w:jc w:val="center"/>
        <w:rPr>
          <w:rFonts w:ascii="Calibri Bold" w:hAnsi="Calibri Bold" w:cs="Calibri Bold"/>
          <w:b/>
          <w:bCs/>
          <w:u w:val="single"/>
        </w:rPr>
      </w:pPr>
    </w:p>
    <w:p w:rsidR="007167C1" w:rsidRDefault="007167C1">
      <w:pPr>
        <w:jc w:val="center"/>
        <w:rPr>
          <w:rFonts w:ascii="Calibri Bold" w:hAnsi="Calibri Bold" w:cs="Calibri Bold"/>
          <w:b/>
          <w:bCs/>
          <w:u w:val="single"/>
        </w:rPr>
      </w:pPr>
    </w:p>
    <w:p w:rsidR="007167C1" w:rsidRDefault="007167C1" w:rsidP="0090213A">
      <w:pPr>
        <w:rPr>
          <w:rFonts w:ascii="Calibri Bold" w:hAnsi="Calibri Bold" w:cs="Calibri Bold"/>
          <w:b/>
          <w:bCs/>
          <w:u w:val="single"/>
        </w:rPr>
      </w:pPr>
    </w:p>
    <w:p w:rsidR="007167C1" w:rsidRDefault="007167C1">
      <w:pPr>
        <w:jc w:val="center"/>
        <w:rPr>
          <w:rFonts w:ascii="Calibri Bold" w:hAnsi="Calibri Bold" w:cs="Calibri Bold"/>
          <w:b/>
          <w:bCs/>
          <w:u w:val="single"/>
        </w:rPr>
      </w:pPr>
    </w:p>
    <w:p w:rsidR="007167C1" w:rsidRDefault="00F03E3A">
      <w:pPr>
        <w:pStyle w:val="BodyText"/>
        <w:rPr>
          <w:sz w:val="20"/>
        </w:rPr>
      </w:pPr>
      <w:bookmarkStart w:id="0" w:name="_GoBack"/>
      <w:r>
        <w:rPr>
          <w:noProof/>
          <w:sz w:val="20"/>
          <w:lang w:eastAsia="en-GB"/>
        </w:rPr>
        <mc:AlternateContent>
          <mc:Choice Requires="wpg">
            <w:drawing>
              <wp:inline distT="0" distB="0" distL="0" distR="0">
                <wp:extent cx="9620250" cy="1276350"/>
                <wp:effectExtent l="0" t="0" r="0" b="0"/>
                <wp:docPr id="64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620250" cy="1276350"/>
                          <a:chOff x="0" y="0"/>
                          <a:chExt cx="11141" cy="1363"/>
                        </a:xfrm>
                      </wpg:grpSpPr>
                      <wps:wsp>
                        <wps:cNvPr id="65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4863AE"/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085" cy="13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7167C1" w:rsidRDefault="00F03E3A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Action Plan and Budget Tracking</w:t>
                              </w:r>
                            </w:p>
                            <w:p w:rsidR="007167C1" w:rsidRDefault="00F03E3A">
                              <w:pPr>
                                <w:spacing w:before="2" w:line="235" w:lineRule="auto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Capture your intended annual spend against the 5 key indicators. Clarify the success criteria and evidence of impact that you intend to measure to evaluate for pupils today and for the future.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" o:spid="_x0000_s1026" style="width:757.5pt;height:100.5pt;mso-position-horizontal-relative:char;mso-position-vertical-relative:line" coordsize="11141,13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">
                <v:rect id="Rectangle 4" o:spid="_x0000_s1027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" fillcolor="#4863ae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8" type="#_x0000_t202" style="position:absolute;width:11085;height:13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" filled="f" stroked="f">
                  <v:textbox inset="0,0,0,0">
                    <w:txbxContent>
                      <w:p w:rsidR="007167C1" w:rsidRDefault="00F03E3A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Action Plan and Budget Tracking</w:t>
                        </w:r>
                      </w:p>
                      <w:p w:rsidR="007167C1" w:rsidRDefault="00F03E3A">
                        <w:pPr>
                          <w:spacing w:before="2" w:line="235" w:lineRule="auto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Capture your intended annual spend against the 5 key indicators. Clarify the success criteria and evidence of impact that you intend to measure to evaluate for pupils today and for the future.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bookmarkEnd w:id="0"/>
    </w:p>
    <w:tbl>
      <w:tblPr>
        <w:tblpPr w:leftFromText="180" w:rightFromText="180" w:vertAnchor="text" w:horzAnchor="page" w:tblpX="923" w:tblpY="516"/>
        <w:tblOverlap w:val="never"/>
        <w:tblW w:w="0" w:type="auto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20"/>
        <w:gridCol w:w="3600"/>
        <w:gridCol w:w="1616"/>
        <w:gridCol w:w="3307"/>
        <w:gridCol w:w="3134"/>
      </w:tblGrid>
      <w:tr w:rsidR="007167C1">
        <w:trPr>
          <w:trHeight w:val="383"/>
        </w:trPr>
        <w:tc>
          <w:tcPr>
            <w:tcW w:w="3720" w:type="dxa"/>
          </w:tcPr>
          <w:p w:rsidR="007167C1" w:rsidRDefault="00F03E3A">
            <w:pPr>
              <w:pStyle w:val="TableParagraph"/>
              <w:spacing w:before="21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 xml:space="preserve">Academic Year: </w:t>
            </w:r>
            <w:r>
              <w:rPr>
                <w:color w:val="231F20"/>
                <w:sz w:val="24"/>
              </w:rPr>
              <w:t>2020/21</w:t>
            </w:r>
          </w:p>
        </w:tc>
        <w:tc>
          <w:tcPr>
            <w:tcW w:w="3600" w:type="dxa"/>
          </w:tcPr>
          <w:p w:rsidR="007167C1" w:rsidRDefault="00F03E3A">
            <w:pPr>
              <w:pStyle w:val="TableParagraph"/>
              <w:spacing w:before="21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 xml:space="preserve">Total fund allocated: </w:t>
            </w:r>
            <w:r>
              <w:rPr>
                <w:color w:val="231F20"/>
                <w:sz w:val="24"/>
              </w:rPr>
              <w:t>£</w:t>
            </w:r>
          </w:p>
        </w:tc>
        <w:tc>
          <w:tcPr>
            <w:tcW w:w="4923" w:type="dxa"/>
            <w:gridSpan w:val="2"/>
          </w:tcPr>
          <w:p w:rsidR="007167C1" w:rsidRDefault="00F03E3A">
            <w:pPr>
              <w:pStyle w:val="TableParagraph"/>
              <w:spacing w:before="2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Date Updated:</w:t>
            </w:r>
          </w:p>
        </w:tc>
        <w:tc>
          <w:tcPr>
            <w:tcW w:w="3134" w:type="dxa"/>
            <w:tcBorders>
              <w:top w:val="nil"/>
              <w:right w:val="nil"/>
            </w:tcBorders>
          </w:tcPr>
          <w:p w:rsidR="007167C1" w:rsidRDefault="007167C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7167C1">
        <w:trPr>
          <w:trHeight w:val="332"/>
        </w:trPr>
        <w:tc>
          <w:tcPr>
            <w:tcW w:w="12243" w:type="dxa"/>
            <w:gridSpan w:val="4"/>
            <w:vMerge w:val="restart"/>
          </w:tcPr>
          <w:p w:rsidR="007167C1" w:rsidRDefault="00F03E3A">
            <w:pPr>
              <w:pStyle w:val="TableParagraph"/>
              <w:spacing w:before="26" w:line="235" w:lineRule="auto"/>
              <w:ind w:right="10"/>
              <w:rPr>
                <w:sz w:val="24"/>
              </w:rPr>
            </w:pPr>
            <w:r>
              <w:rPr>
                <w:b/>
                <w:color w:val="8F53A1"/>
                <w:sz w:val="24"/>
              </w:rPr>
              <w:t xml:space="preserve">Key indicator 1: </w:t>
            </w:r>
            <w:r>
              <w:rPr>
                <w:color w:val="8F53A1"/>
                <w:sz w:val="24"/>
              </w:rPr>
              <w:t xml:space="preserve">The engagement of </w:t>
            </w:r>
            <w:r>
              <w:rPr>
                <w:color w:val="8F53A1"/>
                <w:sz w:val="24"/>
                <w:u w:val="single" w:color="8F53A1"/>
              </w:rPr>
              <w:t>all</w:t>
            </w:r>
            <w:r>
              <w:rPr>
                <w:color w:val="8F53A1"/>
                <w:sz w:val="24"/>
              </w:rPr>
              <w:t xml:space="preserve"> pupils in regular physical activity – Chief Medical Officers guidelines recommend that primary school pupils undertake at least 30 minutes of physical activity a day in school</w:t>
            </w:r>
          </w:p>
        </w:tc>
        <w:tc>
          <w:tcPr>
            <w:tcW w:w="3134" w:type="dxa"/>
          </w:tcPr>
          <w:p w:rsidR="007167C1" w:rsidRDefault="00F03E3A">
            <w:pPr>
              <w:pStyle w:val="TableParagraph"/>
              <w:spacing w:before="21" w:line="292" w:lineRule="exact"/>
              <w:ind w:left="48" w:right="83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7167C1">
        <w:trPr>
          <w:trHeight w:val="332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:rsidR="007167C1" w:rsidRDefault="007167C1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:rsidR="007167C1" w:rsidRDefault="00F03E3A">
            <w:pPr>
              <w:pStyle w:val="TableParagraph"/>
              <w:spacing w:before="21" w:line="292" w:lineRule="exact"/>
              <w:ind w:left="21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%</w:t>
            </w:r>
          </w:p>
        </w:tc>
      </w:tr>
      <w:tr w:rsidR="007167C1">
        <w:trPr>
          <w:trHeight w:val="390"/>
        </w:trPr>
        <w:tc>
          <w:tcPr>
            <w:tcW w:w="3720" w:type="dxa"/>
          </w:tcPr>
          <w:p w:rsidR="007167C1" w:rsidRDefault="00F03E3A">
            <w:pPr>
              <w:pStyle w:val="TableParagraph"/>
              <w:spacing w:before="21"/>
              <w:ind w:left="1535" w:right="15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216" w:type="dxa"/>
            <w:gridSpan w:val="2"/>
          </w:tcPr>
          <w:p w:rsidR="007167C1" w:rsidRDefault="00F03E3A">
            <w:pPr>
              <w:pStyle w:val="TableParagraph"/>
              <w:spacing w:before="21"/>
              <w:ind w:left="1781" w:right="176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</w:tcPr>
          <w:p w:rsidR="007167C1" w:rsidRDefault="00F03E3A">
            <w:pPr>
              <w:pStyle w:val="TableParagraph"/>
              <w:spacing w:before="21"/>
              <w:ind w:left="1288" w:right="1268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134" w:type="dxa"/>
          </w:tcPr>
          <w:p w:rsidR="007167C1" w:rsidRDefault="007167C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7167C1">
        <w:trPr>
          <w:trHeight w:val="90"/>
        </w:trPr>
        <w:tc>
          <w:tcPr>
            <w:tcW w:w="3720" w:type="dxa"/>
            <w:tcBorders>
              <w:bottom w:val="single" w:sz="12" w:space="0" w:color="231F20"/>
            </w:tcBorders>
          </w:tcPr>
          <w:p w:rsidR="007167C1" w:rsidRDefault="00F03E3A">
            <w:pPr>
              <w:pStyle w:val="NormalWeb"/>
              <w:rPr>
                <w:rFonts w:asciiTheme="minorHAnsi" w:eastAsiaTheme="minorEastAsia" w:hAnsiTheme="minorEastAsia" w:cstheme="minorEastAsia"/>
                <w:b/>
                <w:bCs/>
              </w:rPr>
            </w:pPr>
            <w:r>
              <w:rPr>
                <w:rFonts w:asciiTheme="minorHAnsi" w:eastAsiaTheme="minorEastAsia" w:hAnsiTheme="minorEastAsia" w:cstheme="minorEastAsia" w:hint="eastAsia"/>
                <w:b/>
                <w:bCs/>
              </w:rPr>
              <w:t xml:space="preserve">To </w:t>
            </w:r>
            <w:r>
              <w:rPr>
                <w:rFonts w:asciiTheme="minorHAnsi" w:eastAsiaTheme="minorEastAsia" w:hAnsiTheme="minorEastAsia" w:cstheme="minorEastAsia" w:hint="eastAsia"/>
                <w:b/>
                <w:bCs/>
              </w:rPr>
              <w:t xml:space="preserve">influence </w:t>
            </w:r>
            <w:proofErr w:type="gramStart"/>
            <w:r>
              <w:rPr>
                <w:rFonts w:asciiTheme="minorHAnsi" w:eastAsiaTheme="minorEastAsia" w:hAnsiTheme="minorEastAsia" w:cstheme="minorEastAsia" w:hint="eastAsia"/>
                <w:b/>
                <w:bCs/>
              </w:rPr>
              <w:t>pupils</w:t>
            </w:r>
            <w:proofErr w:type="gramEnd"/>
            <w:r>
              <w:rPr>
                <w:rFonts w:asciiTheme="minorHAnsi" w:eastAsiaTheme="minorEastAsia" w:hAnsiTheme="minorEastAsia" w:cstheme="minorEastAsia"/>
                <w:b/>
                <w:bCs/>
              </w:rPr>
              <w:t xml:space="preserve"> </w:t>
            </w:r>
            <w:r>
              <w:rPr>
                <w:rFonts w:asciiTheme="minorHAnsi" w:eastAsiaTheme="minorEastAsia" w:hAnsiTheme="minorEastAsia" w:cstheme="minorEastAsia" w:hint="eastAsia"/>
                <w:b/>
                <w:bCs/>
              </w:rPr>
              <w:t xml:space="preserve">knowledge, attitudes and </w:t>
            </w:r>
            <w:proofErr w:type="spellStart"/>
            <w:r>
              <w:rPr>
                <w:rFonts w:asciiTheme="minorHAnsi" w:eastAsiaTheme="minorEastAsia" w:hAnsiTheme="minorEastAsia" w:cstheme="minorEastAsia" w:hint="eastAsia"/>
                <w:b/>
                <w:bCs/>
              </w:rPr>
              <w:t>behaviours</w:t>
            </w:r>
            <w:proofErr w:type="spellEnd"/>
            <w:r>
              <w:rPr>
                <w:rFonts w:asciiTheme="minorHAnsi" w:eastAsiaTheme="minorEastAsia" w:hAnsiTheme="minorEastAsia" w:cstheme="minorEastAsia" w:hint="eastAsia"/>
                <w:b/>
                <w:bCs/>
              </w:rPr>
              <w:t xml:space="preserve"> towards a healthy lifestyle. </w:t>
            </w:r>
          </w:p>
          <w:p w:rsidR="007167C1" w:rsidRDefault="007167C1">
            <w:pPr>
              <w:pStyle w:val="TableParagraph"/>
              <w:spacing w:before="26" w:line="235" w:lineRule="auto"/>
              <w:ind w:right="186"/>
              <w:jc w:val="both"/>
              <w:rPr>
                <w:rFonts w:ascii="Calibri Bold" w:hAnsi="Calibri Bold" w:cs="Calibri Bold"/>
                <w:b/>
                <w:bCs/>
                <w:sz w:val="24"/>
              </w:rPr>
            </w:pPr>
          </w:p>
          <w:p w:rsidR="007167C1" w:rsidRDefault="007167C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7167C1" w:rsidRDefault="007167C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7167C1" w:rsidRDefault="007167C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7167C1" w:rsidRDefault="00F03E3A">
            <w:pPr>
              <w:pStyle w:val="TableParagraph"/>
              <w:ind w:left="0"/>
              <w:rPr>
                <w:rFonts w:ascii="Calibri Bold" w:hAnsi="Calibri Bold" w:cs="Calibri Bold"/>
                <w:b/>
                <w:bCs/>
                <w:sz w:val="24"/>
              </w:rPr>
            </w:pPr>
            <w:r>
              <w:rPr>
                <w:rFonts w:ascii="Calibri Bold" w:hAnsi="Calibri Bold" w:cs="Calibri Bold"/>
                <w:b/>
                <w:bCs/>
                <w:sz w:val="24"/>
              </w:rPr>
              <w:t xml:space="preserve">To make activity more accessible to all pupils including SEN and reluctant children. </w:t>
            </w:r>
          </w:p>
          <w:p w:rsidR="007167C1" w:rsidRDefault="007167C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7167C1" w:rsidRDefault="007167C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7167C1" w:rsidRDefault="007167C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7167C1" w:rsidRDefault="007167C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7167C1" w:rsidRDefault="007167C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7167C1" w:rsidRDefault="007167C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:rsidR="007167C1" w:rsidRDefault="00F03E3A">
            <w:pPr>
              <w:pStyle w:val="TableParagraph"/>
              <w:spacing w:before="26" w:line="235" w:lineRule="auto"/>
              <w:ind w:left="79" w:right="457"/>
              <w:rPr>
                <w:rFonts w:asciiTheme="minorHAnsi" w:hAnsi="Calibri Bold" w:cs="Calibri Bold"/>
                <w:b/>
                <w:bCs/>
                <w:sz w:val="24"/>
              </w:rPr>
            </w:pPr>
            <w:r>
              <w:rPr>
                <w:rFonts w:asciiTheme="minorHAnsi" w:hAnsi="Calibri Bold" w:cs="Calibri Bold"/>
                <w:b/>
                <w:bCs/>
                <w:sz w:val="24"/>
              </w:rPr>
              <w:lastRenderedPageBreak/>
              <w:t>A whole school healthy lifestyle initiative using sugar smart</w:t>
            </w:r>
          </w:p>
          <w:p w:rsidR="007167C1" w:rsidRDefault="007167C1">
            <w:pPr>
              <w:pStyle w:val="TableParagraph"/>
              <w:spacing w:before="26" w:line="235" w:lineRule="auto"/>
              <w:ind w:left="79" w:right="457"/>
              <w:rPr>
                <w:rFonts w:asciiTheme="minorHAnsi" w:hAnsi="Calibri Bold" w:cs="Calibri Bold"/>
                <w:b/>
                <w:bCs/>
                <w:sz w:val="24"/>
              </w:rPr>
            </w:pPr>
          </w:p>
          <w:p w:rsidR="007167C1" w:rsidRDefault="00F03E3A">
            <w:pPr>
              <w:pStyle w:val="TableParagraph"/>
              <w:spacing w:before="26" w:line="235" w:lineRule="auto"/>
              <w:ind w:left="79" w:right="457"/>
              <w:rPr>
                <w:rFonts w:asciiTheme="minorHAnsi" w:hAnsi="Calibri Bold" w:cs="Calibri Bold"/>
                <w:b/>
                <w:bCs/>
                <w:sz w:val="24"/>
              </w:rPr>
            </w:pPr>
            <w:r>
              <w:rPr>
                <w:rFonts w:asciiTheme="minorHAnsi" w:hAnsi="Calibri Bold" w:cs="Calibri Bold"/>
                <w:b/>
                <w:bCs/>
                <w:sz w:val="24"/>
              </w:rPr>
              <w:t xml:space="preserve">Complete a </w:t>
            </w:r>
            <w:r>
              <w:rPr>
                <w:rFonts w:asciiTheme="minorHAnsi" w:hAnsi="Calibri Bold" w:cs="Calibri Bold"/>
                <w:b/>
                <w:bCs/>
                <w:sz w:val="24"/>
              </w:rPr>
              <w:t>healthy lifestyle week in line with DT.</w:t>
            </w:r>
          </w:p>
          <w:p w:rsidR="007167C1" w:rsidRDefault="007167C1">
            <w:pPr>
              <w:pStyle w:val="TableParagraph"/>
              <w:ind w:left="0"/>
              <w:rPr>
                <w:rFonts w:asciiTheme="minorHAnsi"/>
                <w:b/>
                <w:bCs/>
                <w:sz w:val="24"/>
              </w:rPr>
            </w:pPr>
          </w:p>
          <w:p w:rsidR="007167C1" w:rsidRDefault="007167C1">
            <w:pPr>
              <w:pStyle w:val="TableParagraph"/>
              <w:ind w:left="0"/>
              <w:rPr>
                <w:rFonts w:asciiTheme="minorHAnsi"/>
                <w:b/>
                <w:bCs/>
                <w:sz w:val="24"/>
              </w:rPr>
            </w:pPr>
          </w:p>
          <w:p w:rsidR="007167C1" w:rsidRDefault="00F03E3A">
            <w:pPr>
              <w:pStyle w:val="TableParagraph"/>
              <w:ind w:left="0"/>
              <w:rPr>
                <w:rFonts w:asciiTheme="minorHAnsi"/>
                <w:b/>
                <w:bCs/>
                <w:sz w:val="24"/>
              </w:rPr>
            </w:pPr>
            <w:r>
              <w:rPr>
                <w:rFonts w:asciiTheme="minorHAnsi"/>
                <w:b/>
                <w:bCs/>
                <w:sz w:val="24"/>
              </w:rPr>
              <w:t>A range of lunchtime and after-school clubs available to children.</w:t>
            </w:r>
          </w:p>
          <w:p w:rsidR="007167C1" w:rsidRDefault="007167C1">
            <w:pPr>
              <w:pStyle w:val="TableParagraph"/>
              <w:ind w:left="0"/>
              <w:rPr>
                <w:rFonts w:asciiTheme="minorHAnsi"/>
                <w:b/>
                <w:bCs/>
                <w:sz w:val="24"/>
              </w:rPr>
            </w:pPr>
          </w:p>
          <w:p w:rsidR="007167C1" w:rsidRDefault="00F03E3A">
            <w:pPr>
              <w:pStyle w:val="TableParagraph"/>
              <w:ind w:left="0"/>
              <w:rPr>
                <w:rFonts w:asciiTheme="minorHAnsi"/>
                <w:b/>
                <w:bCs/>
                <w:sz w:val="24"/>
              </w:rPr>
            </w:pPr>
            <w:r>
              <w:rPr>
                <w:rFonts w:asciiTheme="minorHAnsi"/>
                <w:b/>
                <w:bCs/>
                <w:sz w:val="24"/>
              </w:rPr>
              <w:lastRenderedPageBreak/>
              <w:t>Team GB Travel to Tokyo challenge</w:t>
            </w:r>
          </w:p>
          <w:p w:rsidR="007167C1" w:rsidRDefault="007167C1">
            <w:pPr>
              <w:pStyle w:val="TableParagraph"/>
              <w:ind w:left="0"/>
              <w:rPr>
                <w:rFonts w:asciiTheme="minorHAnsi"/>
                <w:b/>
                <w:bCs/>
                <w:sz w:val="24"/>
              </w:rPr>
            </w:pP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:rsidR="007167C1" w:rsidRDefault="00F03E3A">
            <w:pPr>
              <w:pStyle w:val="TableParagraph"/>
              <w:ind w:left="0"/>
              <w:rPr>
                <w:rFonts w:asciiTheme="minorHAnsi"/>
                <w:b/>
                <w:bCs/>
                <w:sz w:val="24"/>
              </w:rPr>
            </w:pPr>
            <w:r>
              <w:rPr>
                <w:rFonts w:asciiTheme="minorHAnsi"/>
                <w:b/>
                <w:bCs/>
                <w:sz w:val="24"/>
              </w:rPr>
              <w:lastRenderedPageBreak/>
              <w:t>N/A</w:t>
            </w:r>
          </w:p>
          <w:p w:rsidR="007167C1" w:rsidRDefault="007167C1">
            <w:pPr>
              <w:pStyle w:val="TableParagraph"/>
              <w:ind w:left="0"/>
              <w:rPr>
                <w:rFonts w:asciiTheme="minorHAnsi"/>
                <w:b/>
                <w:bCs/>
                <w:sz w:val="24"/>
              </w:rPr>
            </w:pPr>
          </w:p>
          <w:p w:rsidR="007167C1" w:rsidRDefault="007167C1">
            <w:pPr>
              <w:pStyle w:val="TableParagraph"/>
              <w:ind w:left="0"/>
              <w:rPr>
                <w:rFonts w:asciiTheme="minorHAnsi"/>
                <w:b/>
                <w:bCs/>
                <w:sz w:val="24"/>
              </w:rPr>
            </w:pPr>
          </w:p>
          <w:p w:rsidR="007167C1" w:rsidRDefault="007167C1">
            <w:pPr>
              <w:pStyle w:val="TableParagraph"/>
              <w:ind w:left="0"/>
              <w:rPr>
                <w:rFonts w:asciiTheme="minorHAnsi"/>
                <w:b/>
                <w:bCs/>
                <w:sz w:val="24"/>
              </w:rPr>
            </w:pPr>
          </w:p>
          <w:p w:rsidR="007167C1" w:rsidRDefault="007167C1">
            <w:pPr>
              <w:pStyle w:val="TableParagraph"/>
              <w:ind w:left="0"/>
              <w:rPr>
                <w:rFonts w:asciiTheme="minorHAnsi"/>
                <w:b/>
                <w:bCs/>
                <w:sz w:val="24"/>
              </w:rPr>
            </w:pPr>
          </w:p>
          <w:p w:rsidR="007167C1" w:rsidRDefault="007167C1">
            <w:pPr>
              <w:pStyle w:val="TableParagraph"/>
              <w:ind w:left="0"/>
              <w:rPr>
                <w:rFonts w:asciiTheme="minorHAnsi"/>
                <w:b/>
                <w:bCs/>
                <w:sz w:val="24"/>
              </w:rPr>
            </w:pPr>
          </w:p>
          <w:p w:rsidR="007167C1" w:rsidRDefault="007167C1">
            <w:pPr>
              <w:pStyle w:val="TableParagraph"/>
              <w:ind w:left="0"/>
              <w:rPr>
                <w:rFonts w:asciiTheme="minorHAnsi"/>
                <w:b/>
                <w:bCs/>
                <w:sz w:val="24"/>
              </w:rPr>
            </w:pPr>
          </w:p>
          <w:p w:rsidR="007167C1" w:rsidRDefault="007167C1">
            <w:pPr>
              <w:pStyle w:val="TableParagraph"/>
              <w:ind w:left="0"/>
              <w:rPr>
                <w:rFonts w:asciiTheme="minorHAnsi"/>
                <w:b/>
                <w:bCs/>
                <w:sz w:val="24"/>
              </w:rPr>
            </w:pPr>
          </w:p>
          <w:p w:rsidR="007167C1" w:rsidRDefault="00F03E3A">
            <w:pPr>
              <w:pStyle w:val="TableParagraph"/>
              <w:ind w:left="0"/>
              <w:rPr>
                <w:rFonts w:asciiTheme="minorHAnsi"/>
                <w:b/>
                <w:bCs/>
                <w:sz w:val="24"/>
              </w:rPr>
            </w:pPr>
            <w:r>
              <w:rPr>
                <w:rFonts w:asciiTheme="minorHAnsi"/>
                <w:b/>
                <w:bCs/>
                <w:sz w:val="24"/>
              </w:rPr>
              <w:t>£</w:t>
            </w:r>
            <w:r>
              <w:rPr>
                <w:rFonts w:asciiTheme="minorHAnsi"/>
                <w:b/>
                <w:bCs/>
                <w:sz w:val="24"/>
              </w:rPr>
              <w:t>500</w:t>
            </w: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:rsidR="007167C1" w:rsidRDefault="00CE5463">
            <w:pPr>
              <w:pStyle w:val="TableParagraph"/>
              <w:ind w:left="0"/>
              <w:rPr>
                <w:rFonts w:asciiTheme="minorHAnsi"/>
                <w:b/>
                <w:bCs/>
                <w:sz w:val="24"/>
              </w:rPr>
            </w:pPr>
            <w:r>
              <w:rPr>
                <w:rFonts w:asciiTheme="minorHAnsi"/>
                <w:b/>
                <w:bCs/>
                <w:sz w:val="24"/>
              </w:rPr>
              <w:t>Not completed yet</w:t>
            </w:r>
          </w:p>
          <w:p w:rsidR="00CE5463" w:rsidRDefault="00CE5463">
            <w:pPr>
              <w:pStyle w:val="TableParagraph"/>
              <w:ind w:left="0"/>
              <w:rPr>
                <w:rFonts w:asciiTheme="minorHAnsi"/>
                <w:b/>
                <w:bCs/>
                <w:sz w:val="24"/>
              </w:rPr>
            </w:pPr>
          </w:p>
          <w:p w:rsidR="00CE5463" w:rsidRDefault="00CE5463">
            <w:pPr>
              <w:pStyle w:val="TableParagraph"/>
              <w:ind w:left="0"/>
              <w:rPr>
                <w:rFonts w:asciiTheme="minorHAnsi"/>
                <w:b/>
                <w:bCs/>
                <w:sz w:val="24"/>
              </w:rPr>
            </w:pPr>
          </w:p>
          <w:p w:rsidR="00CE5463" w:rsidRDefault="00CE5463">
            <w:pPr>
              <w:pStyle w:val="TableParagraph"/>
              <w:ind w:left="0"/>
              <w:rPr>
                <w:rFonts w:asciiTheme="minorHAnsi"/>
                <w:b/>
                <w:bCs/>
                <w:sz w:val="24"/>
              </w:rPr>
            </w:pPr>
          </w:p>
          <w:p w:rsidR="00CE5463" w:rsidRDefault="00CE5463">
            <w:pPr>
              <w:pStyle w:val="TableParagraph"/>
              <w:ind w:left="0"/>
              <w:rPr>
                <w:rFonts w:asciiTheme="minorHAnsi"/>
                <w:b/>
                <w:bCs/>
                <w:sz w:val="24"/>
              </w:rPr>
            </w:pPr>
          </w:p>
          <w:p w:rsidR="00CE5463" w:rsidRDefault="00CE5463">
            <w:pPr>
              <w:pStyle w:val="TableParagraph"/>
              <w:ind w:left="0"/>
              <w:rPr>
                <w:rFonts w:asciiTheme="minorHAnsi"/>
                <w:b/>
                <w:bCs/>
                <w:sz w:val="24"/>
              </w:rPr>
            </w:pPr>
          </w:p>
          <w:p w:rsidR="00CE5463" w:rsidRDefault="00CE5463">
            <w:pPr>
              <w:pStyle w:val="TableParagraph"/>
              <w:ind w:left="0"/>
              <w:rPr>
                <w:rFonts w:asciiTheme="minorHAnsi"/>
                <w:b/>
                <w:bCs/>
                <w:sz w:val="24"/>
              </w:rPr>
            </w:pPr>
          </w:p>
          <w:p w:rsidR="00CE5463" w:rsidRDefault="00CE5463">
            <w:pPr>
              <w:pStyle w:val="TableParagraph"/>
              <w:ind w:left="0"/>
              <w:rPr>
                <w:rFonts w:asciiTheme="minorHAnsi"/>
                <w:b/>
                <w:bCs/>
                <w:sz w:val="24"/>
              </w:rPr>
            </w:pPr>
            <w:r>
              <w:rPr>
                <w:rFonts w:asciiTheme="minorHAnsi"/>
                <w:b/>
                <w:bCs/>
                <w:sz w:val="24"/>
              </w:rPr>
              <w:t>Not completed yet</w:t>
            </w: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:rsidR="007167C1" w:rsidRDefault="007167C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7167C1" w:rsidRDefault="007167C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7167C1" w:rsidRDefault="007167C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7167C1" w:rsidRDefault="007167C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7167C1" w:rsidRDefault="007167C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7167C1" w:rsidRDefault="007167C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7167C1" w:rsidRDefault="007167C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7167C1" w:rsidRDefault="00CE5463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0.4 %</w:t>
            </w:r>
          </w:p>
          <w:p w:rsidR="007167C1" w:rsidRDefault="007167C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7167C1">
        <w:trPr>
          <w:trHeight w:val="315"/>
        </w:trPr>
        <w:tc>
          <w:tcPr>
            <w:tcW w:w="12243" w:type="dxa"/>
            <w:gridSpan w:val="4"/>
            <w:vMerge w:val="restart"/>
            <w:tcBorders>
              <w:top w:val="single" w:sz="12" w:space="0" w:color="231F20"/>
            </w:tcBorders>
          </w:tcPr>
          <w:p w:rsidR="007167C1" w:rsidRDefault="00F03E3A">
            <w:pPr>
              <w:pStyle w:val="TableParagraph"/>
              <w:spacing w:before="16"/>
              <w:rPr>
                <w:sz w:val="24"/>
              </w:rPr>
            </w:pPr>
            <w:r>
              <w:rPr>
                <w:b/>
                <w:color w:val="8F53A1"/>
                <w:sz w:val="24"/>
              </w:rPr>
              <w:lastRenderedPageBreak/>
              <w:t xml:space="preserve">Key indicator 2: </w:t>
            </w:r>
            <w:r>
              <w:rPr>
                <w:color w:val="8F53A1"/>
                <w:sz w:val="24"/>
              </w:rPr>
              <w:t xml:space="preserve">The profile of PESSPA being raised across the school as a tool for </w:t>
            </w:r>
            <w:r>
              <w:rPr>
                <w:color w:val="8F53A1"/>
                <w:sz w:val="24"/>
              </w:rPr>
              <w:t>whole school improvement</w:t>
            </w:r>
          </w:p>
        </w:tc>
        <w:tc>
          <w:tcPr>
            <w:tcW w:w="3134" w:type="dxa"/>
            <w:tcBorders>
              <w:top w:val="single" w:sz="12" w:space="0" w:color="231F20"/>
            </w:tcBorders>
          </w:tcPr>
          <w:p w:rsidR="007167C1" w:rsidRDefault="00F03E3A">
            <w:pPr>
              <w:pStyle w:val="TableParagraph"/>
              <w:spacing w:before="16" w:line="279" w:lineRule="exact"/>
              <w:ind w:left="48" w:right="83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7167C1">
        <w:trPr>
          <w:trHeight w:val="320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:rsidR="007167C1" w:rsidRDefault="007167C1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:rsidR="007167C1" w:rsidRDefault="00F03E3A">
            <w:pPr>
              <w:pStyle w:val="TableParagraph"/>
              <w:spacing w:before="21" w:line="279" w:lineRule="exact"/>
              <w:ind w:left="21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%</w:t>
            </w:r>
          </w:p>
        </w:tc>
      </w:tr>
      <w:tr w:rsidR="007167C1">
        <w:trPr>
          <w:trHeight w:val="405"/>
        </w:trPr>
        <w:tc>
          <w:tcPr>
            <w:tcW w:w="3720" w:type="dxa"/>
          </w:tcPr>
          <w:p w:rsidR="007167C1" w:rsidRDefault="00F03E3A">
            <w:pPr>
              <w:pStyle w:val="TableParagraph"/>
              <w:spacing w:before="21"/>
              <w:ind w:left="1535" w:right="15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216" w:type="dxa"/>
            <w:gridSpan w:val="2"/>
          </w:tcPr>
          <w:p w:rsidR="007167C1" w:rsidRDefault="00F03E3A">
            <w:pPr>
              <w:pStyle w:val="TableParagraph"/>
              <w:spacing w:before="21"/>
              <w:ind w:left="1781" w:right="176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</w:tcPr>
          <w:p w:rsidR="007167C1" w:rsidRDefault="00F03E3A">
            <w:pPr>
              <w:pStyle w:val="TableParagraph"/>
              <w:spacing w:before="21"/>
              <w:ind w:left="1288" w:right="1268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134" w:type="dxa"/>
          </w:tcPr>
          <w:p w:rsidR="007167C1" w:rsidRDefault="007167C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7167C1">
        <w:trPr>
          <w:trHeight w:val="1690"/>
        </w:trPr>
        <w:tc>
          <w:tcPr>
            <w:tcW w:w="3720" w:type="dxa"/>
          </w:tcPr>
          <w:p w:rsidR="007167C1" w:rsidRDefault="00F03E3A">
            <w:pPr>
              <w:pStyle w:val="NormalWeb"/>
              <w:rPr>
                <w:rFonts w:asciiTheme="minorHAnsi"/>
                <w:b/>
                <w:bCs/>
              </w:rPr>
            </w:pPr>
            <w:r>
              <w:rPr>
                <w:rFonts w:asciiTheme="minorHAnsi" w:hAnsi="Calibri Bold" w:cs="Calibri Bold"/>
                <w:b/>
                <w:bCs/>
              </w:rPr>
              <w:t xml:space="preserve">To continue to raise the profile of sport at Paulton Junior School by </w:t>
            </w:r>
            <w:r>
              <w:rPr>
                <w:rFonts w:asciiTheme="minorHAnsi"/>
                <w:b/>
                <w:bCs/>
                <w:shd w:val="clear" w:color="auto" w:fill="FFFFFF"/>
              </w:rPr>
              <w:t xml:space="preserve">promoting sport through inter- school competitions, </w:t>
            </w:r>
          </w:p>
          <w:p w:rsidR="007167C1" w:rsidRDefault="00F03E3A">
            <w:pPr>
              <w:pStyle w:val="NormalWeb"/>
              <w:rPr>
                <w:rFonts w:asciiTheme="minorHAnsi" w:hAnsi="Times New Roman Bold" w:cs="Times New Roman Bold"/>
                <w:b/>
                <w:bCs/>
                <w:shd w:val="clear" w:color="auto" w:fill="FFFFFF"/>
              </w:rPr>
            </w:pPr>
            <w:r>
              <w:rPr>
                <w:rFonts w:asciiTheme="minorHAnsi" w:hAnsi="Times New Roman Bold" w:cs="Times New Roman Bold"/>
                <w:b/>
                <w:bCs/>
                <w:shd w:val="clear" w:color="auto" w:fill="FFFFFF"/>
              </w:rPr>
              <w:t xml:space="preserve">Variety of clubs provided to all ages of pupils. </w:t>
            </w:r>
          </w:p>
          <w:p w:rsidR="007167C1" w:rsidRDefault="00F03E3A">
            <w:pPr>
              <w:pStyle w:val="NormalWeb"/>
              <w:rPr>
                <w:rFonts w:asciiTheme="minorHAnsi" w:hAnsi="Times New Roman Bold" w:cs="Times New Roman Bold"/>
                <w:b/>
                <w:bCs/>
              </w:rPr>
            </w:pPr>
            <w:r>
              <w:rPr>
                <w:rFonts w:asciiTheme="minorHAnsi" w:hAnsi="Times New Roman Bold" w:cs="Times New Roman Bold"/>
                <w:b/>
                <w:bCs/>
                <w:shd w:val="clear" w:color="auto" w:fill="FFFFFF"/>
              </w:rPr>
              <w:t xml:space="preserve">Equipment being bought to allow for many different sports to be taught in PE lessons. </w:t>
            </w:r>
          </w:p>
          <w:p w:rsidR="007167C1" w:rsidRDefault="007167C1">
            <w:pPr>
              <w:pStyle w:val="TableParagraph"/>
              <w:ind w:left="0"/>
              <w:rPr>
                <w:rFonts w:ascii="Calibri Bold" w:hAnsi="Calibri Bold" w:cs="Calibri Bold"/>
                <w:b/>
                <w:bCs/>
                <w:sz w:val="24"/>
              </w:rPr>
            </w:pPr>
          </w:p>
        </w:tc>
        <w:tc>
          <w:tcPr>
            <w:tcW w:w="3600" w:type="dxa"/>
          </w:tcPr>
          <w:p w:rsidR="007167C1" w:rsidRDefault="00F03E3A">
            <w:pPr>
              <w:pStyle w:val="TableParagraph"/>
              <w:ind w:left="0"/>
              <w:rPr>
                <w:rFonts w:ascii="Calibri Bold" w:hAnsi="Calibri Bold" w:cs="Calibri Bold"/>
                <w:b/>
                <w:bCs/>
                <w:sz w:val="24"/>
              </w:rPr>
            </w:pPr>
            <w:r>
              <w:rPr>
                <w:rFonts w:ascii="Calibri Bold" w:hAnsi="Calibri Bold" w:cs="Calibri Bold"/>
                <w:b/>
                <w:bCs/>
                <w:sz w:val="24"/>
              </w:rPr>
              <w:t xml:space="preserve">Continue to make sport a focus in the school with at least 1 inter-house competition per term. </w:t>
            </w:r>
          </w:p>
          <w:p w:rsidR="007167C1" w:rsidRDefault="007167C1">
            <w:pPr>
              <w:pStyle w:val="TableParagraph"/>
              <w:ind w:left="0"/>
              <w:rPr>
                <w:rFonts w:ascii="Calibri Bold" w:hAnsi="Calibri Bold" w:cs="Calibri Bold"/>
                <w:b/>
                <w:bCs/>
                <w:sz w:val="24"/>
              </w:rPr>
            </w:pPr>
          </w:p>
          <w:p w:rsidR="007167C1" w:rsidRDefault="00F03E3A">
            <w:pPr>
              <w:pStyle w:val="TableParagraph"/>
              <w:ind w:left="0"/>
              <w:rPr>
                <w:rFonts w:ascii="Calibri Bold" w:hAnsi="Calibri Bold" w:cs="Calibri Bold"/>
                <w:b/>
                <w:bCs/>
                <w:sz w:val="24"/>
              </w:rPr>
            </w:pPr>
            <w:r>
              <w:rPr>
                <w:rFonts w:ascii="Calibri Bold" w:hAnsi="Calibri Bold" w:cs="Calibri Bold"/>
                <w:b/>
                <w:bCs/>
                <w:sz w:val="24"/>
              </w:rPr>
              <w:t xml:space="preserve">Make sport visible to all pupils at break and lunch times as well as curriculum time </w:t>
            </w:r>
          </w:p>
        </w:tc>
        <w:tc>
          <w:tcPr>
            <w:tcW w:w="1616" w:type="dxa"/>
          </w:tcPr>
          <w:p w:rsidR="007167C1" w:rsidRDefault="007167C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7167C1" w:rsidRDefault="007167C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7167C1" w:rsidRDefault="007167C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7167C1" w:rsidRDefault="007167C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7167C1" w:rsidRDefault="007167C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7167C1" w:rsidRDefault="007167C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7167C1" w:rsidRDefault="007167C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7167C1" w:rsidRDefault="007167C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7167C1" w:rsidRDefault="00F03E3A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b/>
                <w:bCs/>
                <w:sz w:val="24"/>
              </w:rPr>
              <w:t>£</w:t>
            </w:r>
            <w:r>
              <w:rPr>
                <w:rFonts w:ascii="Times New Roman"/>
                <w:b/>
                <w:bCs/>
                <w:sz w:val="24"/>
              </w:rPr>
              <w:t>2500</w:t>
            </w:r>
          </w:p>
        </w:tc>
        <w:tc>
          <w:tcPr>
            <w:tcW w:w="3307" w:type="dxa"/>
          </w:tcPr>
          <w:p w:rsidR="0090213A" w:rsidRPr="0090213A" w:rsidRDefault="0090213A" w:rsidP="0090213A">
            <w:pPr>
              <w:ind w:left="360" w:hanging="360"/>
              <w:rPr>
                <w:rFonts w:asciiTheme="minorHAnsi" w:eastAsia="Times New Roman" w:hAnsiTheme="minorHAnsi" w:cstheme="minorHAnsi"/>
                <w:b/>
                <w:sz w:val="20"/>
                <w:szCs w:val="18"/>
                <w:lang w:eastAsia="en-GB"/>
              </w:rPr>
            </w:pPr>
            <w:r w:rsidRPr="0090213A">
              <w:rPr>
                <w:rFonts w:asciiTheme="minorHAnsi" w:hAnsiTheme="minorHAnsi" w:cstheme="minorHAnsi"/>
                <w:b/>
                <w:sz w:val="24"/>
                <w:lang w:val="x-none"/>
              </w:rPr>
              <w:t>·</w:t>
            </w:r>
            <w:r w:rsidRPr="0090213A">
              <w:rPr>
                <w:rFonts w:asciiTheme="minorHAnsi" w:hAnsiTheme="minorHAnsi" w:cstheme="minorHAnsi"/>
                <w:b/>
                <w:sz w:val="24"/>
              </w:rPr>
              <w:t> </w:t>
            </w:r>
            <w:r w:rsidRPr="0090213A">
              <w:rPr>
                <w:rFonts w:asciiTheme="minorHAnsi" w:hAnsiTheme="minorHAnsi" w:cstheme="minorHAnsi"/>
                <w:b/>
                <w:sz w:val="20"/>
                <w:szCs w:val="18"/>
              </w:rPr>
              <w:t>Whole school cross country event was run in year groups in December 2020</w:t>
            </w:r>
          </w:p>
          <w:p w:rsidR="0090213A" w:rsidRPr="0090213A" w:rsidRDefault="0090213A" w:rsidP="0090213A">
            <w:pPr>
              <w:ind w:left="360" w:hanging="360"/>
              <w:rPr>
                <w:rFonts w:asciiTheme="minorHAnsi" w:hAnsiTheme="minorHAnsi" w:cstheme="minorHAnsi"/>
                <w:b/>
                <w:sz w:val="20"/>
                <w:szCs w:val="18"/>
              </w:rPr>
            </w:pPr>
            <w:r w:rsidRPr="0090213A">
              <w:rPr>
                <w:rFonts w:asciiTheme="minorHAnsi" w:hAnsiTheme="minorHAnsi" w:cstheme="minorHAnsi"/>
                <w:b/>
                <w:sz w:val="24"/>
                <w:lang w:val="x-none"/>
              </w:rPr>
              <w:t>·</w:t>
            </w:r>
            <w:r w:rsidRPr="0090213A">
              <w:rPr>
                <w:rFonts w:asciiTheme="minorHAnsi" w:hAnsiTheme="minorHAnsi" w:cstheme="minorHAnsi"/>
                <w:b/>
                <w:sz w:val="24"/>
              </w:rPr>
              <w:t> </w:t>
            </w:r>
            <w:r w:rsidRPr="0090213A">
              <w:rPr>
                <w:rFonts w:asciiTheme="minorHAnsi" w:hAnsiTheme="minorHAnsi" w:cstheme="minorHAnsi"/>
                <w:b/>
                <w:sz w:val="20"/>
                <w:szCs w:val="18"/>
              </w:rPr>
              <w:t xml:space="preserve">Playground equipment purchased to increase active break and lunchtimes. 100% of children have used these and become more active. They have also been used as part of clubs and PE lessons. </w:t>
            </w:r>
          </w:p>
          <w:p w:rsidR="0090213A" w:rsidRDefault="0090213A" w:rsidP="009021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 </w:t>
            </w:r>
          </w:p>
          <w:p w:rsidR="007167C1" w:rsidRDefault="007167C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134" w:type="dxa"/>
          </w:tcPr>
          <w:p w:rsidR="007167C1" w:rsidRDefault="00CE5463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19%</w:t>
            </w:r>
          </w:p>
        </w:tc>
      </w:tr>
    </w:tbl>
    <w:p w:rsidR="007167C1" w:rsidRDefault="007167C1">
      <w:pPr>
        <w:jc w:val="both"/>
        <w:rPr>
          <w:rFonts w:ascii="Calibri Bold" w:hAnsi="Calibri Bold" w:cs="Calibri Bold"/>
          <w:b/>
          <w:bCs/>
          <w:u w:val="single"/>
        </w:rPr>
      </w:pPr>
    </w:p>
    <w:p w:rsidR="00CE5463" w:rsidRDefault="00CE5463">
      <w:pPr>
        <w:jc w:val="both"/>
        <w:rPr>
          <w:rFonts w:ascii="Calibri Bold" w:hAnsi="Calibri Bold" w:cs="Calibri Bold"/>
          <w:b/>
          <w:bCs/>
          <w:u w:val="single"/>
        </w:rPr>
      </w:pPr>
    </w:p>
    <w:p w:rsidR="00CE5463" w:rsidRDefault="00CE5463">
      <w:pPr>
        <w:jc w:val="both"/>
        <w:rPr>
          <w:rFonts w:ascii="Calibri Bold" w:hAnsi="Calibri Bold" w:cs="Calibri Bold"/>
          <w:b/>
          <w:bCs/>
          <w:u w:val="single"/>
        </w:rPr>
      </w:pPr>
    </w:p>
    <w:p w:rsidR="00CE5463" w:rsidRDefault="00CE5463">
      <w:pPr>
        <w:jc w:val="both"/>
        <w:rPr>
          <w:rFonts w:ascii="Calibri Bold" w:hAnsi="Calibri Bold" w:cs="Calibri Bold"/>
          <w:b/>
          <w:bCs/>
          <w:u w:val="single"/>
        </w:rPr>
      </w:pPr>
    </w:p>
    <w:p w:rsidR="00CE5463" w:rsidRDefault="00CE5463">
      <w:pPr>
        <w:jc w:val="both"/>
        <w:rPr>
          <w:rFonts w:ascii="Calibri Bold" w:hAnsi="Calibri Bold" w:cs="Calibri Bold"/>
          <w:b/>
          <w:bCs/>
          <w:u w:val="single"/>
        </w:rPr>
      </w:pPr>
    </w:p>
    <w:tbl>
      <w:tblPr>
        <w:tblpPr w:leftFromText="180" w:rightFromText="180" w:vertAnchor="text" w:horzAnchor="page" w:tblpX="790" w:tblpY="360"/>
        <w:tblOverlap w:val="never"/>
        <w:tblW w:w="0" w:type="auto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58"/>
        <w:gridCol w:w="3458"/>
        <w:gridCol w:w="1663"/>
        <w:gridCol w:w="3423"/>
        <w:gridCol w:w="3076"/>
      </w:tblGrid>
      <w:tr w:rsidR="007167C1">
        <w:trPr>
          <w:trHeight w:val="383"/>
        </w:trPr>
        <w:tc>
          <w:tcPr>
            <w:tcW w:w="12302" w:type="dxa"/>
            <w:gridSpan w:val="4"/>
            <w:vMerge w:val="restart"/>
          </w:tcPr>
          <w:p w:rsidR="007167C1" w:rsidRDefault="00F03E3A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8F53A1"/>
                <w:sz w:val="24"/>
              </w:rPr>
              <w:t xml:space="preserve">Key indicator 3: </w:t>
            </w:r>
            <w:r>
              <w:rPr>
                <w:color w:val="8F53A1"/>
                <w:sz w:val="24"/>
              </w:rPr>
              <w:t>Increased confidence, knowledge and skills of all staff in teaching PE and sport</w:t>
            </w:r>
          </w:p>
        </w:tc>
        <w:tc>
          <w:tcPr>
            <w:tcW w:w="3076" w:type="dxa"/>
          </w:tcPr>
          <w:p w:rsidR="007167C1" w:rsidRDefault="00F03E3A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7167C1">
        <w:trPr>
          <w:trHeight w:val="291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:rsidR="007167C1" w:rsidRDefault="007167C1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:rsidR="007167C1" w:rsidRDefault="00F03E3A">
            <w:pPr>
              <w:pStyle w:val="TableParagraph"/>
              <w:spacing w:line="257" w:lineRule="exact"/>
              <w:ind w:left="20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%</w:t>
            </w:r>
          </w:p>
        </w:tc>
      </w:tr>
      <w:tr w:rsidR="007167C1">
        <w:trPr>
          <w:trHeight w:val="405"/>
        </w:trPr>
        <w:tc>
          <w:tcPr>
            <w:tcW w:w="3758" w:type="dxa"/>
          </w:tcPr>
          <w:p w:rsidR="007167C1" w:rsidRDefault="00F03E3A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:rsidR="007167C1" w:rsidRDefault="00F03E3A">
            <w:pPr>
              <w:pStyle w:val="TableParagraph"/>
              <w:spacing w:before="16"/>
              <w:ind w:left="1733" w:right="1712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:rsidR="007167C1" w:rsidRDefault="00F03E3A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:rsidR="007167C1" w:rsidRDefault="007167C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7167C1">
        <w:trPr>
          <w:trHeight w:val="2049"/>
        </w:trPr>
        <w:tc>
          <w:tcPr>
            <w:tcW w:w="3758" w:type="dxa"/>
          </w:tcPr>
          <w:p w:rsidR="007167C1" w:rsidRDefault="00F03E3A">
            <w:pPr>
              <w:pStyle w:val="TableParagraph"/>
              <w:ind w:left="0"/>
              <w:rPr>
                <w:rFonts w:ascii="Calibri Bold" w:hAnsi="Calibri Bold" w:cs="Calibri Bold"/>
                <w:b/>
                <w:bCs/>
                <w:sz w:val="24"/>
              </w:rPr>
            </w:pPr>
            <w:r>
              <w:rPr>
                <w:rFonts w:ascii="Calibri Bold" w:hAnsi="Calibri Bold" w:cs="Calibri Bold"/>
                <w:b/>
                <w:bCs/>
                <w:sz w:val="24"/>
              </w:rPr>
              <w:t>To develop staff CPD to deliver curriculum.</w:t>
            </w:r>
          </w:p>
          <w:p w:rsidR="007167C1" w:rsidRDefault="007167C1">
            <w:pPr>
              <w:pStyle w:val="TableParagraph"/>
              <w:ind w:left="0"/>
              <w:rPr>
                <w:rFonts w:ascii="Calibri Bold" w:hAnsi="Calibri Bold" w:cs="Calibri Bold"/>
                <w:b/>
                <w:bCs/>
                <w:sz w:val="24"/>
              </w:rPr>
            </w:pPr>
          </w:p>
          <w:p w:rsidR="007167C1" w:rsidRDefault="007167C1">
            <w:pPr>
              <w:pStyle w:val="TableParagraph"/>
              <w:ind w:left="0"/>
              <w:rPr>
                <w:rFonts w:ascii="Calibri Bold" w:hAnsi="Calibri Bold" w:cs="Calibri Bold"/>
                <w:b/>
                <w:bCs/>
                <w:sz w:val="24"/>
              </w:rPr>
            </w:pPr>
          </w:p>
        </w:tc>
        <w:tc>
          <w:tcPr>
            <w:tcW w:w="3458" w:type="dxa"/>
          </w:tcPr>
          <w:p w:rsidR="007167C1" w:rsidRDefault="00F03E3A">
            <w:pPr>
              <w:pStyle w:val="TableParagraph"/>
              <w:ind w:left="0"/>
              <w:rPr>
                <w:rFonts w:ascii="Calibri Bold" w:hAnsi="Calibri Bold" w:cs="Calibri Bold"/>
                <w:b/>
                <w:bCs/>
                <w:sz w:val="24"/>
              </w:rPr>
            </w:pPr>
            <w:r>
              <w:rPr>
                <w:rFonts w:ascii="Calibri Bold" w:hAnsi="Calibri Bold" w:cs="Calibri Bold"/>
                <w:b/>
                <w:bCs/>
                <w:sz w:val="24"/>
              </w:rPr>
              <w:t>CPD offered to all staff.</w:t>
            </w:r>
          </w:p>
          <w:p w:rsidR="007167C1" w:rsidRDefault="007167C1">
            <w:pPr>
              <w:pStyle w:val="TableParagraph"/>
              <w:ind w:left="0"/>
              <w:rPr>
                <w:rFonts w:ascii="Calibri Bold" w:hAnsi="Calibri Bold" w:cs="Calibri Bold"/>
                <w:b/>
                <w:bCs/>
                <w:sz w:val="24"/>
              </w:rPr>
            </w:pPr>
          </w:p>
          <w:p w:rsidR="007167C1" w:rsidRDefault="00F03E3A">
            <w:pPr>
              <w:pStyle w:val="TableParagraph"/>
              <w:ind w:left="0"/>
              <w:rPr>
                <w:rFonts w:ascii="Calibri Bold" w:hAnsi="Calibri Bold" w:cs="Calibri Bold"/>
                <w:b/>
                <w:bCs/>
                <w:sz w:val="24"/>
              </w:rPr>
            </w:pPr>
            <w:r>
              <w:rPr>
                <w:rFonts w:ascii="Calibri Bold" w:hAnsi="Calibri Bold" w:cs="Calibri Bold"/>
                <w:b/>
                <w:bCs/>
                <w:sz w:val="24"/>
              </w:rPr>
              <w:t>Team teach with other members of confident staff with skill sets in various sports.</w:t>
            </w:r>
          </w:p>
          <w:p w:rsidR="007167C1" w:rsidRDefault="007167C1">
            <w:pPr>
              <w:pStyle w:val="TableParagraph"/>
              <w:ind w:left="0"/>
              <w:rPr>
                <w:rFonts w:ascii="Calibri Bold" w:hAnsi="Calibri Bold" w:cs="Calibri Bold"/>
                <w:b/>
                <w:bCs/>
                <w:sz w:val="24"/>
              </w:rPr>
            </w:pPr>
          </w:p>
          <w:p w:rsidR="007167C1" w:rsidRDefault="00F03E3A">
            <w:pPr>
              <w:pStyle w:val="TableParagraph"/>
              <w:ind w:left="0"/>
              <w:rPr>
                <w:rFonts w:ascii="Calibri Bold" w:hAnsi="Calibri Bold" w:cs="Calibri Bold"/>
                <w:b/>
                <w:bCs/>
                <w:sz w:val="24"/>
              </w:rPr>
            </w:pPr>
            <w:r>
              <w:rPr>
                <w:rFonts w:ascii="Calibri Bold" w:hAnsi="Calibri Bold" w:cs="Calibri Bold"/>
                <w:b/>
                <w:bCs/>
                <w:sz w:val="24"/>
              </w:rPr>
              <w:t>Identify courses which will enhance our teaching staff.</w:t>
            </w:r>
          </w:p>
          <w:p w:rsidR="007167C1" w:rsidRDefault="007167C1">
            <w:pPr>
              <w:pStyle w:val="TableParagraph"/>
              <w:ind w:left="0"/>
              <w:rPr>
                <w:rFonts w:ascii="Calibri Bold" w:hAnsi="Calibri Bold" w:cs="Calibri Bold"/>
                <w:b/>
                <w:bCs/>
                <w:sz w:val="24"/>
              </w:rPr>
            </w:pPr>
          </w:p>
          <w:p w:rsidR="007167C1" w:rsidRDefault="00F03E3A">
            <w:pPr>
              <w:pStyle w:val="TableParagraph"/>
              <w:ind w:left="0"/>
              <w:rPr>
                <w:rFonts w:ascii="Calibri Bold" w:hAnsi="Calibri Bold" w:cs="Calibri Bold"/>
                <w:b/>
                <w:bCs/>
                <w:sz w:val="24"/>
              </w:rPr>
            </w:pPr>
            <w:r>
              <w:rPr>
                <w:rFonts w:ascii="Calibri Bold" w:hAnsi="Calibri Bold" w:cs="Calibri Bold"/>
                <w:b/>
                <w:bCs/>
                <w:sz w:val="24"/>
              </w:rPr>
              <w:t xml:space="preserve">Employ high </w:t>
            </w:r>
            <w:r>
              <w:rPr>
                <w:rFonts w:ascii="Calibri Bold" w:hAnsi="Calibri Bold" w:cs="Calibri Bold"/>
                <w:b/>
                <w:bCs/>
                <w:sz w:val="24"/>
              </w:rPr>
              <w:t>quality provision for each year group through school sports partnership</w:t>
            </w:r>
          </w:p>
        </w:tc>
        <w:tc>
          <w:tcPr>
            <w:tcW w:w="1663" w:type="dxa"/>
          </w:tcPr>
          <w:p w:rsidR="007167C1" w:rsidRDefault="00F03E3A">
            <w:pPr>
              <w:pStyle w:val="TableParagraph"/>
              <w:ind w:left="0"/>
              <w:rPr>
                <w:rFonts w:ascii="Calibri Bold" w:hAnsi="Calibri Bold" w:cs="Calibri Bold"/>
                <w:b/>
                <w:bCs/>
                <w:sz w:val="24"/>
              </w:rPr>
            </w:pPr>
            <w:r>
              <w:rPr>
                <w:rFonts w:ascii="Calibri Bold" w:hAnsi="Calibri Bold" w:cs="Calibri Bold"/>
                <w:b/>
                <w:bCs/>
                <w:sz w:val="24"/>
              </w:rPr>
              <w:t>£1000</w:t>
            </w:r>
          </w:p>
          <w:p w:rsidR="007167C1" w:rsidRDefault="007167C1">
            <w:pPr>
              <w:pStyle w:val="TableParagraph"/>
              <w:ind w:left="0"/>
              <w:rPr>
                <w:rFonts w:ascii="Calibri Bold" w:hAnsi="Calibri Bold" w:cs="Calibri Bold"/>
                <w:b/>
                <w:bCs/>
                <w:sz w:val="24"/>
              </w:rPr>
            </w:pPr>
          </w:p>
          <w:p w:rsidR="007167C1" w:rsidRDefault="007167C1">
            <w:pPr>
              <w:pStyle w:val="TableParagraph"/>
              <w:ind w:left="0"/>
              <w:rPr>
                <w:rFonts w:ascii="Calibri Bold" w:hAnsi="Calibri Bold" w:cs="Calibri Bold"/>
                <w:b/>
                <w:bCs/>
                <w:sz w:val="24"/>
              </w:rPr>
            </w:pPr>
          </w:p>
          <w:p w:rsidR="007167C1" w:rsidRDefault="007167C1">
            <w:pPr>
              <w:pStyle w:val="TableParagraph"/>
              <w:ind w:left="0"/>
              <w:rPr>
                <w:rFonts w:ascii="Calibri Bold" w:hAnsi="Calibri Bold" w:cs="Calibri Bold"/>
                <w:b/>
                <w:bCs/>
                <w:sz w:val="24"/>
              </w:rPr>
            </w:pPr>
          </w:p>
          <w:p w:rsidR="007167C1" w:rsidRDefault="007167C1">
            <w:pPr>
              <w:pStyle w:val="TableParagraph"/>
              <w:ind w:left="0"/>
              <w:rPr>
                <w:rFonts w:ascii="Calibri Bold" w:hAnsi="Calibri Bold" w:cs="Calibri Bold"/>
                <w:b/>
                <w:bCs/>
                <w:sz w:val="24"/>
              </w:rPr>
            </w:pPr>
          </w:p>
        </w:tc>
        <w:tc>
          <w:tcPr>
            <w:tcW w:w="3423" w:type="dxa"/>
          </w:tcPr>
          <w:p w:rsidR="0090213A" w:rsidRDefault="0090213A" w:rsidP="0090213A">
            <w:pPr>
              <w:ind w:left="360" w:hanging="3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Arial" w:hAnsi="Arial" w:cs="Arial"/>
                <w:sz w:val="18"/>
                <w:szCs w:val="18"/>
              </w:rPr>
              <w:t xml:space="preserve">Class teacher’s knowledge and understanding of teaching PE in different subjects has improved. Overall enthusiasm for learning from </w:t>
            </w:r>
            <w:r w:rsidR="00AF6EBE">
              <w:rPr>
                <w:rFonts w:ascii="Arial" w:hAnsi="Arial" w:cs="Arial"/>
                <w:sz w:val="18"/>
                <w:szCs w:val="18"/>
              </w:rPr>
              <w:t>teachers has improved</w:t>
            </w:r>
            <w:r w:rsidR="003001FF">
              <w:rPr>
                <w:rFonts w:ascii="Arial" w:hAnsi="Arial" w:cs="Arial"/>
                <w:sz w:val="18"/>
                <w:szCs w:val="18"/>
              </w:rPr>
              <w:t>.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90213A" w:rsidRDefault="0090213A" w:rsidP="0090213A">
            <w:pPr>
              <w:ind w:left="360" w:hanging="360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</w:p>
          <w:p w:rsidR="0090213A" w:rsidRDefault="0090213A" w:rsidP="0090213A">
            <w:pPr>
              <w:ind w:left="360" w:hanging="360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</w:p>
          <w:p w:rsidR="0090213A" w:rsidRDefault="0090213A" w:rsidP="009021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 </w:t>
            </w:r>
          </w:p>
          <w:p w:rsidR="007167C1" w:rsidRDefault="007167C1">
            <w:pPr>
              <w:pStyle w:val="TableParagraph"/>
              <w:ind w:left="0"/>
              <w:rPr>
                <w:rFonts w:ascii="Calibri Bold" w:hAnsi="Calibri Bold" w:cs="Calibri Bold"/>
                <w:b/>
                <w:bCs/>
                <w:sz w:val="24"/>
              </w:rPr>
            </w:pPr>
          </w:p>
        </w:tc>
        <w:tc>
          <w:tcPr>
            <w:tcW w:w="3076" w:type="dxa"/>
          </w:tcPr>
          <w:p w:rsidR="007167C1" w:rsidRDefault="00CE5463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0.08%</w:t>
            </w:r>
          </w:p>
        </w:tc>
      </w:tr>
      <w:tr w:rsidR="007167C1">
        <w:trPr>
          <w:trHeight w:val="305"/>
        </w:trPr>
        <w:tc>
          <w:tcPr>
            <w:tcW w:w="12302" w:type="dxa"/>
            <w:gridSpan w:val="4"/>
            <w:vMerge w:val="restart"/>
          </w:tcPr>
          <w:p w:rsidR="007167C1" w:rsidRDefault="00F03E3A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8F53A1"/>
                <w:sz w:val="24"/>
              </w:rPr>
              <w:t xml:space="preserve">Key indicator 4: </w:t>
            </w:r>
            <w:r>
              <w:rPr>
                <w:color w:val="8F53A1"/>
                <w:sz w:val="24"/>
              </w:rPr>
              <w:t>Broader experience of a range of sports and activities offered to all pupils</w:t>
            </w:r>
          </w:p>
        </w:tc>
        <w:tc>
          <w:tcPr>
            <w:tcW w:w="3076" w:type="dxa"/>
          </w:tcPr>
          <w:p w:rsidR="007167C1" w:rsidRDefault="00F03E3A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7167C1">
        <w:trPr>
          <w:trHeight w:val="305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:rsidR="007167C1" w:rsidRDefault="007167C1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:rsidR="007167C1" w:rsidRDefault="00F03E3A">
            <w:pPr>
              <w:pStyle w:val="TableParagraph"/>
              <w:spacing w:line="257" w:lineRule="exact"/>
              <w:ind w:left="20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%</w:t>
            </w:r>
          </w:p>
        </w:tc>
      </w:tr>
      <w:tr w:rsidR="007167C1">
        <w:trPr>
          <w:trHeight w:val="397"/>
        </w:trPr>
        <w:tc>
          <w:tcPr>
            <w:tcW w:w="3758" w:type="dxa"/>
          </w:tcPr>
          <w:p w:rsidR="007167C1" w:rsidRDefault="00F03E3A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:rsidR="007167C1" w:rsidRDefault="00F03E3A">
            <w:pPr>
              <w:pStyle w:val="TableParagraph"/>
              <w:spacing w:before="16"/>
              <w:ind w:left="1733" w:right="1712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:rsidR="007167C1" w:rsidRDefault="00F03E3A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:rsidR="007167C1" w:rsidRDefault="007167C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7167C1">
        <w:trPr>
          <w:trHeight w:val="2558"/>
        </w:trPr>
        <w:tc>
          <w:tcPr>
            <w:tcW w:w="3758" w:type="dxa"/>
          </w:tcPr>
          <w:p w:rsidR="007167C1" w:rsidRDefault="007167C1">
            <w:pPr>
              <w:pStyle w:val="TableParagraph"/>
              <w:spacing w:line="257" w:lineRule="exact"/>
              <w:ind w:left="0"/>
              <w:rPr>
                <w:sz w:val="24"/>
              </w:rPr>
            </w:pPr>
          </w:p>
          <w:p w:rsidR="007167C1" w:rsidRDefault="00F03E3A">
            <w:pPr>
              <w:pStyle w:val="TableParagraph"/>
              <w:spacing w:line="257" w:lineRule="exact"/>
              <w:ind w:left="0"/>
              <w:rPr>
                <w:rFonts w:ascii="Calibri Bold" w:hAnsi="Calibri Bold" w:cs="Calibri Bold"/>
                <w:b/>
                <w:bCs/>
                <w:sz w:val="24"/>
              </w:rPr>
            </w:pPr>
            <w:r>
              <w:rPr>
                <w:rFonts w:ascii="Calibri Bold" w:hAnsi="Calibri Bold" w:cs="Calibri Bold"/>
                <w:b/>
                <w:bCs/>
                <w:sz w:val="24"/>
              </w:rPr>
              <w:t xml:space="preserve">To </w:t>
            </w:r>
            <w:r>
              <w:rPr>
                <w:rFonts w:ascii="Calibri Bold" w:hAnsi="Calibri Bold" w:cs="Calibri Bold"/>
                <w:b/>
                <w:bCs/>
                <w:sz w:val="24"/>
              </w:rPr>
              <w:t xml:space="preserve">expose children to different sports and </w:t>
            </w:r>
            <w:proofErr w:type="gramStart"/>
            <w:r>
              <w:rPr>
                <w:rFonts w:ascii="Calibri Bold" w:hAnsi="Calibri Bold" w:cs="Calibri Bold"/>
                <w:b/>
                <w:bCs/>
                <w:sz w:val="24"/>
              </w:rPr>
              <w:t>high quality</w:t>
            </w:r>
            <w:proofErr w:type="gramEnd"/>
            <w:r>
              <w:rPr>
                <w:rFonts w:ascii="Calibri Bold" w:hAnsi="Calibri Bold" w:cs="Calibri Bold"/>
                <w:b/>
                <w:bCs/>
                <w:sz w:val="24"/>
              </w:rPr>
              <w:t xml:space="preserve"> coaching.</w:t>
            </w:r>
          </w:p>
          <w:p w:rsidR="007167C1" w:rsidRDefault="007167C1">
            <w:pPr>
              <w:pStyle w:val="TableParagraph"/>
              <w:spacing w:line="257" w:lineRule="exact"/>
              <w:ind w:left="0"/>
              <w:rPr>
                <w:rFonts w:ascii="Calibri Bold" w:hAnsi="Calibri Bold" w:cs="Calibri Bold"/>
                <w:b/>
                <w:bCs/>
                <w:sz w:val="24"/>
              </w:rPr>
            </w:pPr>
          </w:p>
          <w:p w:rsidR="007167C1" w:rsidRDefault="00F03E3A">
            <w:pPr>
              <w:pStyle w:val="NormalWeb"/>
              <w:rPr>
                <w:rFonts w:ascii="Calibri Bold" w:hAnsi="Calibri Bold" w:cs="Calibri Bold"/>
                <w:b/>
                <w:bCs/>
              </w:rPr>
            </w:pPr>
            <w:r>
              <w:rPr>
                <w:rFonts w:ascii="Calibri Bold" w:hAnsi="Calibri Bold" w:cs="Calibri Bold"/>
                <w:b/>
                <w:bCs/>
                <w:color w:val="221F1F"/>
                <w:shd w:val="clear" w:color="auto" w:fill="FFFFFF"/>
              </w:rPr>
              <w:t xml:space="preserve">To bring in professional sports people to raise profile of sport and encourage participation in a wider range of sports. </w:t>
            </w:r>
          </w:p>
          <w:p w:rsidR="007167C1" w:rsidRDefault="00F03E3A">
            <w:pPr>
              <w:pStyle w:val="NormalWeb"/>
              <w:rPr>
                <w:rFonts w:ascii="Calibri Bold" w:hAnsi="Calibri Bold" w:cs="Calibri Bold"/>
                <w:b/>
                <w:bCs/>
              </w:rPr>
            </w:pPr>
            <w:r>
              <w:rPr>
                <w:rFonts w:ascii="Calibri Bold" w:hAnsi="Calibri Bold" w:cs="Calibri Bold"/>
                <w:b/>
                <w:bCs/>
                <w:color w:val="221F1F"/>
                <w:shd w:val="clear" w:color="auto" w:fill="FFFFFF"/>
              </w:rPr>
              <w:t xml:space="preserve">To take children out to events with a wider range of opportunities. </w:t>
            </w:r>
          </w:p>
          <w:p w:rsidR="007167C1" w:rsidRDefault="007167C1">
            <w:pPr>
              <w:pStyle w:val="NormalWeb"/>
            </w:pPr>
          </w:p>
          <w:p w:rsidR="007167C1" w:rsidRDefault="007167C1">
            <w:pPr>
              <w:pStyle w:val="TableParagraph"/>
              <w:spacing w:line="257" w:lineRule="exact"/>
              <w:ind w:left="0"/>
              <w:rPr>
                <w:rFonts w:ascii="Calibri Bold" w:hAnsi="Calibri Bold" w:cs="Calibri Bold"/>
                <w:b/>
                <w:bCs/>
                <w:sz w:val="24"/>
              </w:rPr>
            </w:pPr>
          </w:p>
        </w:tc>
        <w:tc>
          <w:tcPr>
            <w:tcW w:w="3458" w:type="dxa"/>
          </w:tcPr>
          <w:p w:rsidR="007167C1" w:rsidRDefault="00F03E3A">
            <w:pPr>
              <w:pStyle w:val="TableParagraph"/>
              <w:spacing w:line="257" w:lineRule="exact"/>
              <w:ind w:left="28"/>
              <w:rPr>
                <w:b/>
                <w:bCs/>
                <w:color w:val="231F20"/>
                <w:sz w:val="24"/>
              </w:rPr>
            </w:pPr>
            <w:r>
              <w:rPr>
                <w:b/>
                <w:bCs/>
                <w:color w:val="231F20"/>
                <w:sz w:val="24"/>
              </w:rPr>
              <w:t>To increase and replace equipment for PE lessons</w:t>
            </w:r>
          </w:p>
          <w:p w:rsidR="007167C1" w:rsidRDefault="007167C1">
            <w:pPr>
              <w:pStyle w:val="TableParagraph"/>
              <w:ind w:left="0"/>
              <w:rPr>
                <w:rFonts w:ascii="Times New Roman"/>
                <w:b/>
                <w:bCs/>
                <w:sz w:val="24"/>
              </w:rPr>
            </w:pPr>
          </w:p>
          <w:p w:rsidR="007167C1" w:rsidRDefault="007167C1">
            <w:pPr>
              <w:pStyle w:val="TableParagraph"/>
              <w:ind w:left="0"/>
              <w:rPr>
                <w:rFonts w:asciiTheme="minorHAnsi"/>
                <w:b/>
                <w:bCs/>
                <w:sz w:val="24"/>
              </w:rPr>
            </w:pPr>
          </w:p>
          <w:p w:rsidR="007167C1" w:rsidRDefault="007167C1">
            <w:pPr>
              <w:pStyle w:val="TableParagraph"/>
              <w:ind w:left="0"/>
              <w:rPr>
                <w:rFonts w:asciiTheme="minorHAnsi"/>
                <w:b/>
                <w:bCs/>
                <w:sz w:val="24"/>
              </w:rPr>
            </w:pPr>
          </w:p>
          <w:p w:rsidR="007167C1" w:rsidRDefault="00F03E3A">
            <w:pPr>
              <w:pStyle w:val="TableParagraph"/>
              <w:ind w:left="0"/>
              <w:rPr>
                <w:rFonts w:asciiTheme="minorHAnsi"/>
                <w:b/>
                <w:bCs/>
                <w:sz w:val="24"/>
              </w:rPr>
            </w:pPr>
            <w:r>
              <w:rPr>
                <w:rFonts w:asciiTheme="minorHAnsi"/>
                <w:b/>
                <w:bCs/>
                <w:sz w:val="24"/>
              </w:rPr>
              <w:t xml:space="preserve">To provide all year groups with an external coach during curriculum time to support teachers. </w:t>
            </w:r>
          </w:p>
          <w:p w:rsidR="007167C1" w:rsidRDefault="007167C1">
            <w:pPr>
              <w:pStyle w:val="TableParagraph"/>
              <w:ind w:left="0"/>
              <w:rPr>
                <w:rFonts w:asciiTheme="minorHAnsi"/>
                <w:b/>
                <w:bCs/>
                <w:sz w:val="24"/>
              </w:rPr>
            </w:pPr>
          </w:p>
          <w:p w:rsidR="007167C1" w:rsidRDefault="007167C1">
            <w:pPr>
              <w:pStyle w:val="TableParagraph"/>
              <w:ind w:left="0"/>
              <w:rPr>
                <w:rFonts w:asciiTheme="minorHAnsi"/>
                <w:b/>
                <w:bCs/>
                <w:sz w:val="24"/>
              </w:rPr>
            </w:pPr>
          </w:p>
          <w:p w:rsidR="007167C1" w:rsidRDefault="00F03E3A">
            <w:pPr>
              <w:pStyle w:val="TableParagraph"/>
              <w:ind w:left="0"/>
              <w:rPr>
                <w:rFonts w:asciiTheme="minorHAnsi"/>
                <w:b/>
                <w:bCs/>
                <w:sz w:val="24"/>
              </w:rPr>
            </w:pPr>
            <w:r>
              <w:rPr>
                <w:rFonts w:asciiTheme="minorHAnsi"/>
                <w:b/>
                <w:bCs/>
                <w:sz w:val="24"/>
              </w:rPr>
              <w:t xml:space="preserve">Children to take part in school Games and multi-skills festivals. </w:t>
            </w:r>
          </w:p>
          <w:p w:rsidR="007167C1" w:rsidRDefault="007167C1">
            <w:pPr>
              <w:pStyle w:val="TableParagraph"/>
              <w:ind w:left="0"/>
              <w:rPr>
                <w:rFonts w:asciiTheme="minorHAnsi"/>
                <w:b/>
                <w:bCs/>
                <w:sz w:val="24"/>
              </w:rPr>
            </w:pPr>
          </w:p>
        </w:tc>
        <w:tc>
          <w:tcPr>
            <w:tcW w:w="1663" w:type="dxa"/>
          </w:tcPr>
          <w:p w:rsidR="007167C1" w:rsidRDefault="00F03E3A">
            <w:pPr>
              <w:pStyle w:val="TableParagraph"/>
              <w:ind w:left="0"/>
              <w:rPr>
                <w:rFonts w:ascii="Times New Roman"/>
                <w:b/>
                <w:bCs/>
                <w:sz w:val="24"/>
              </w:rPr>
            </w:pPr>
            <w:r>
              <w:rPr>
                <w:rFonts w:ascii="Times New Roman"/>
                <w:b/>
                <w:bCs/>
                <w:sz w:val="24"/>
              </w:rPr>
              <w:t>£</w:t>
            </w:r>
            <w:r>
              <w:rPr>
                <w:rFonts w:ascii="Times New Roman"/>
                <w:b/>
                <w:bCs/>
                <w:sz w:val="24"/>
              </w:rPr>
              <w:t>8000</w:t>
            </w:r>
          </w:p>
          <w:p w:rsidR="007167C1" w:rsidRDefault="007167C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7167C1" w:rsidRDefault="007167C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7167C1" w:rsidRDefault="007167C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7167C1" w:rsidRDefault="007167C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423" w:type="dxa"/>
          </w:tcPr>
          <w:p w:rsidR="007167C1" w:rsidRDefault="0081699D">
            <w:pPr>
              <w:pStyle w:val="TableParagraph"/>
              <w:ind w:left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Overall enthusiasm for learning from</w:t>
            </w:r>
            <w:r>
              <w:rPr>
                <w:rFonts w:ascii="Arial" w:hAnsi="Arial" w:cs="Arial"/>
                <w:sz w:val="18"/>
                <w:szCs w:val="18"/>
              </w:rPr>
              <w:t xml:space="preserve"> the</w:t>
            </w:r>
            <w:r>
              <w:rPr>
                <w:rFonts w:ascii="Arial" w:hAnsi="Arial" w:cs="Arial"/>
                <w:sz w:val="18"/>
                <w:szCs w:val="18"/>
              </w:rPr>
              <w:t xml:space="preserve"> children has improved.</w:t>
            </w:r>
            <w:r>
              <w:rPr>
                <w:rFonts w:ascii="Arial" w:hAnsi="Arial" w:cs="Arial"/>
                <w:sz w:val="18"/>
                <w:szCs w:val="18"/>
              </w:rPr>
              <w:t xml:space="preserve"> More children wanting to join clubs in these sports. </w:t>
            </w:r>
          </w:p>
          <w:p w:rsidR="003001FF" w:rsidRDefault="003001FF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3001FF" w:rsidRDefault="003001FF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3001FF" w:rsidRDefault="003001FF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3001FF" w:rsidRDefault="003001FF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3001FF" w:rsidRDefault="003001FF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3001FF" w:rsidRPr="0090213A" w:rsidRDefault="003001FF" w:rsidP="003001FF">
            <w:pPr>
              <w:ind w:left="360" w:hanging="360"/>
              <w:rPr>
                <w:rFonts w:asciiTheme="minorHAnsi" w:hAnsiTheme="minorHAnsi" w:cstheme="minorHAnsi"/>
                <w:b/>
                <w:sz w:val="20"/>
                <w:szCs w:val="18"/>
              </w:rPr>
            </w:pPr>
            <w:r w:rsidRPr="0090213A">
              <w:rPr>
                <w:rFonts w:asciiTheme="minorHAnsi" w:hAnsiTheme="minorHAnsi" w:cstheme="minorHAnsi"/>
                <w:b/>
                <w:sz w:val="24"/>
                <w:lang w:val="x-none"/>
              </w:rPr>
              <w:t>·</w:t>
            </w:r>
            <w:r w:rsidRPr="0090213A">
              <w:rPr>
                <w:rFonts w:asciiTheme="minorHAnsi" w:hAnsiTheme="minorHAnsi" w:cstheme="minorHAnsi"/>
                <w:b/>
                <w:sz w:val="24"/>
              </w:rPr>
              <w:t> </w:t>
            </w:r>
            <w:r w:rsidRPr="0090213A">
              <w:rPr>
                <w:rFonts w:asciiTheme="minorHAnsi" w:hAnsiTheme="minorHAnsi" w:cstheme="minorHAnsi"/>
                <w:b/>
                <w:sz w:val="20"/>
                <w:szCs w:val="18"/>
              </w:rPr>
              <w:t xml:space="preserve">28 teams across different year groups represented the school at a sporting event </w:t>
            </w:r>
            <w:r>
              <w:rPr>
                <w:rFonts w:asciiTheme="minorHAnsi" w:hAnsiTheme="minorHAnsi" w:cstheme="minorHAnsi"/>
                <w:b/>
                <w:sz w:val="20"/>
                <w:szCs w:val="18"/>
              </w:rPr>
              <w:t xml:space="preserve">in just Term 6 (due to </w:t>
            </w:r>
            <w:proofErr w:type="spellStart"/>
            <w:r>
              <w:rPr>
                <w:rFonts w:asciiTheme="minorHAnsi" w:hAnsiTheme="minorHAnsi" w:cstheme="minorHAnsi"/>
                <w:b/>
                <w:sz w:val="20"/>
                <w:szCs w:val="18"/>
              </w:rPr>
              <w:t>Covid</w:t>
            </w:r>
            <w:proofErr w:type="spellEnd"/>
            <w:r>
              <w:rPr>
                <w:rFonts w:asciiTheme="minorHAnsi" w:hAnsiTheme="minorHAnsi" w:cstheme="minorHAnsi"/>
                <w:b/>
                <w:sz w:val="20"/>
                <w:szCs w:val="18"/>
              </w:rPr>
              <w:t xml:space="preserve">). Children are eager to represent the school at different events. </w:t>
            </w:r>
          </w:p>
          <w:p w:rsidR="003001FF" w:rsidRDefault="003001FF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076" w:type="dxa"/>
          </w:tcPr>
          <w:p w:rsidR="007167C1" w:rsidRDefault="00CE5463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61%</w:t>
            </w:r>
          </w:p>
        </w:tc>
      </w:tr>
    </w:tbl>
    <w:p w:rsidR="007167C1" w:rsidRDefault="007167C1">
      <w:pPr>
        <w:jc w:val="both"/>
        <w:rPr>
          <w:rFonts w:ascii="Calibri Bold" w:hAnsi="Calibri Bold" w:cs="Calibri Bold"/>
          <w:b/>
          <w:bCs/>
          <w:u w:val="single"/>
        </w:rPr>
      </w:pPr>
    </w:p>
    <w:tbl>
      <w:tblPr>
        <w:tblpPr w:leftFromText="180" w:rightFromText="180" w:vertAnchor="text" w:horzAnchor="page" w:tblpX="956" w:tblpY="315"/>
        <w:tblOverlap w:val="never"/>
        <w:tblW w:w="0" w:type="auto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58"/>
        <w:gridCol w:w="3458"/>
        <w:gridCol w:w="1663"/>
        <w:gridCol w:w="3423"/>
        <w:gridCol w:w="3076"/>
      </w:tblGrid>
      <w:tr w:rsidR="007167C1">
        <w:trPr>
          <w:trHeight w:val="352"/>
        </w:trPr>
        <w:tc>
          <w:tcPr>
            <w:tcW w:w="12302" w:type="dxa"/>
            <w:gridSpan w:val="4"/>
            <w:vMerge w:val="restart"/>
          </w:tcPr>
          <w:p w:rsidR="007167C1" w:rsidRDefault="00F03E3A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8F53A1"/>
                <w:sz w:val="24"/>
              </w:rPr>
              <w:t xml:space="preserve">Key indicator 5: </w:t>
            </w:r>
            <w:r>
              <w:rPr>
                <w:color w:val="8F53A1"/>
                <w:sz w:val="24"/>
              </w:rPr>
              <w:t>Increased participation in competitive sport</w:t>
            </w:r>
          </w:p>
        </w:tc>
        <w:tc>
          <w:tcPr>
            <w:tcW w:w="3076" w:type="dxa"/>
          </w:tcPr>
          <w:p w:rsidR="007167C1" w:rsidRDefault="00F03E3A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7167C1">
        <w:trPr>
          <w:trHeight w:val="296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:rsidR="007167C1" w:rsidRDefault="007167C1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:rsidR="007167C1" w:rsidRDefault="00F03E3A">
            <w:pPr>
              <w:pStyle w:val="TableParagraph"/>
              <w:spacing w:line="257" w:lineRule="exact"/>
              <w:ind w:left="20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%</w:t>
            </w:r>
          </w:p>
        </w:tc>
      </w:tr>
      <w:tr w:rsidR="007167C1">
        <w:trPr>
          <w:trHeight w:val="402"/>
        </w:trPr>
        <w:tc>
          <w:tcPr>
            <w:tcW w:w="3758" w:type="dxa"/>
          </w:tcPr>
          <w:p w:rsidR="007167C1" w:rsidRDefault="00F03E3A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:rsidR="007167C1" w:rsidRDefault="00F03E3A">
            <w:pPr>
              <w:pStyle w:val="TableParagraph"/>
              <w:spacing w:before="16"/>
              <w:ind w:left="1733" w:right="1712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:rsidR="007167C1" w:rsidRDefault="00F03E3A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:rsidR="007167C1" w:rsidRDefault="007167C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7167C1">
        <w:trPr>
          <w:trHeight w:val="2134"/>
        </w:trPr>
        <w:tc>
          <w:tcPr>
            <w:tcW w:w="3758" w:type="dxa"/>
          </w:tcPr>
          <w:p w:rsidR="007167C1" w:rsidRDefault="00F03E3A">
            <w:pPr>
              <w:pStyle w:val="TableParagraph"/>
              <w:ind w:left="0"/>
              <w:rPr>
                <w:rFonts w:ascii="Calibri Bold" w:hAnsi="Calibri Bold" w:cs="Calibri Bold"/>
                <w:b/>
                <w:bCs/>
                <w:sz w:val="24"/>
              </w:rPr>
            </w:pPr>
            <w:r>
              <w:rPr>
                <w:rFonts w:ascii="Calibri Bold" w:hAnsi="Calibri Bold" w:cs="Calibri Bold"/>
                <w:b/>
                <w:bCs/>
                <w:sz w:val="24"/>
              </w:rPr>
              <w:t xml:space="preserve">70% of the children will have competed for the school before leaving in Year 6. </w:t>
            </w:r>
          </w:p>
          <w:p w:rsidR="007167C1" w:rsidRDefault="007167C1">
            <w:pPr>
              <w:pStyle w:val="TableParagraph"/>
              <w:ind w:left="0"/>
              <w:rPr>
                <w:rFonts w:ascii="Calibri Bold" w:hAnsi="Calibri Bold" w:cs="Calibri Bold"/>
                <w:b/>
                <w:bCs/>
                <w:sz w:val="24"/>
              </w:rPr>
            </w:pPr>
          </w:p>
          <w:p w:rsidR="007167C1" w:rsidRDefault="007167C1">
            <w:pPr>
              <w:pStyle w:val="TableParagraph"/>
              <w:ind w:left="0"/>
              <w:rPr>
                <w:rFonts w:ascii="Calibri Bold" w:hAnsi="Calibri Bold" w:cs="Calibri Bold"/>
                <w:b/>
                <w:bCs/>
                <w:sz w:val="24"/>
              </w:rPr>
            </w:pPr>
          </w:p>
          <w:p w:rsidR="007167C1" w:rsidRDefault="007167C1">
            <w:pPr>
              <w:pStyle w:val="TableParagraph"/>
              <w:ind w:left="0"/>
              <w:rPr>
                <w:rFonts w:ascii="Calibri Bold" w:hAnsi="Calibri Bold" w:cs="Calibri Bold"/>
                <w:b/>
                <w:bCs/>
                <w:sz w:val="24"/>
              </w:rPr>
            </w:pPr>
          </w:p>
          <w:p w:rsidR="007167C1" w:rsidRDefault="00F03E3A">
            <w:pPr>
              <w:pStyle w:val="NormalWeb"/>
              <w:rPr>
                <w:rFonts w:ascii="Times New Roman Bold" w:hAnsi="Times New Roman Bold" w:cs="Times New Roman Bold"/>
                <w:b/>
                <w:bCs/>
              </w:rPr>
            </w:pPr>
            <w:r>
              <w:rPr>
                <w:rFonts w:ascii="Times New Roman Bold" w:hAnsi="Times New Roman Bold" w:cs="Times New Roman Bold"/>
                <w:b/>
                <w:bCs/>
                <w:shd w:val="clear" w:color="auto" w:fill="FFFFFF"/>
              </w:rPr>
              <w:t xml:space="preserve">School Sport Partnership membership to allow entry into competitive sport events </w:t>
            </w:r>
          </w:p>
          <w:p w:rsidR="007167C1" w:rsidRDefault="007167C1">
            <w:pPr>
              <w:pStyle w:val="TableParagraph"/>
              <w:ind w:left="0"/>
              <w:rPr>
                <w:rFonts w:ascii="Calibri Bold" w:hAnsi="Calibri Bold" w:cs="Calibri Bold"/>
                <w:b/>
                <w:bCs/>
                <w:sz w:val="24"/>
              </w:rPr>
            </w:pPr>
          </w:p>
        </w:tc>
        <w:tc>
          <w:tcPr>
            <w:tcW w:w="3458" w:type="dxa"/>
          </w:tcPr>
          <w:p w:rsidR="007167C1" w:rsidRDefault="00F03E3A">
            <w:pPr>
              <w:pStyle w:val="TableParagraph"/>
              <w:ind w:left="0"/>
              <w:rPr>
                <w:rFonts w:ascii="Calibri Bold" w:hAnsi="Calibri Bold" w:cs="Calibri Bold"/>
                <w:b/>
                <w:bCs/>
                <w:sz w:val="24"/>
              </w:rPr>
            </w:pPr>
            <w:r>
              <w:rPr>
                <w:rFonts w:ascii="Calibri Bold" w:hAnsi="Calibri Bold" w:cs="Calibri Bold"/>
                <w:b/>
                <w:bCs/>
                <w:sz w:val="24"/>
              </w:rPr>
              <w:lastRenderedPageBreak/>
              <w:t>Complete 3 whole inter-house events</w:t>
            </w:r>
          </w:p>
          <w:p w:rsidR="007167C1" w:rsidRDefault="007167C1">
            <w:pPr>
              <w:pStyle w:val="TableParagraph"/>
              <w:ind w:left="0"/>
              <w:rPr>
                <w:rFonts w:ascii="Calibri Bold" w:hAnsi="Calibri Bold" w:cs="Calibri Bold"/>
                <w:b/>
                <w:bCs/>
                <w:sz w:val="24"/>
              </w:rPr>
            </w:pPr>
          </w:p>
          <w:p w:rsidR="007167C1" w:rsidRDefault="00F03E3A">
            <w:pPr>
              <w:pStyle w:val="TableParagraph"/>
              <w:ind w:left="0"/>
              <w:rPr>
                <w:rFonts w:ascii="Calibri Bold" w:hAnsi="Calibri Bold" w:cs="Calibri Bold"/>
                <w:b/>
                <w:bCs/>
                <w:sz w:val="24"/>
              </w:rPr>
            </w:pPr>
            <w:r>
              <w:rPr>
                <w:rFonts w:ascii="Calibri Bold" w:hAnsi="Calibri Bold" w:cs="Calibri Bold"/>
                <w:b/>
                <w:bCs/>
                <w:sz w:val="24"/>
              </w:rPr>
              <w:t xml:space="preserve">Opportunity for children to compete in Regional and National </w:t>
            </w:r>
            <w:r>
              <w:rPr>
                <w:rFonts w:ascii="Calibri Bold" w:hAnsi="Calibri Bold" w:cs="Calibri Bold"/>
                <w:b/>
                <w:bCs/>
                <w:sz w:val="24"/>
              </w:rPr>
              <w:lastRenderedPageBreak/>
              <w:t>School Biathlon</w:t>
            </w:r>
          </w:p>
          <w:p w:rsidR="007167C1" w:rsidRDefault="00F03E3A">
            <w:pPr>
              <w:pStyle w:val="NormalWeb"/>
              <w:rPr>
                <w:rFonts w:ascii="Calibri Bold" w:hAnsi="Calibri Bold" w:cs="Calibri Bold"/>
                <w:b/>
                <w:bCs/>
              </w:rPr>
            </w:pPr>
            <w:r>
              <w:rPr>
                <w:rFonts w:ascii="Calibri Bold" w:hAnsi="Calibri Bold" w:cs="Calibri Bold"/>
                <w:b/>
                <w:bCs/>
                <w:shd w:val="clear" w:color="auto" w:fill="FFFFFF"/>
              </w:rPr>
              <w:t xml:space="preserve">Enter as many competitions/festivals as possible. </w:t>
            </w:r>
          </w:p>
          <w:p w:rsidR="007167C1" w:rsidRDefault="00F03E3A">
            <w:pPr>
              <w:pStyle w:val="NormalWeb"/>
              <w:rPr>
                <w:rFonts w:ascii="Calibri Bold" w:hAnsi="Calibri Bold" w:cs="Calibri Bold"/>
                <w:b/>
                <w:bCs/>
              </w:rPr>
            </w:pPr>
            <w:r>
              <w:rPr>
                <w:rFonts w:ascii="Calibri Bold" w:hAnsi="Calibri Bold" w:cs="Calibri Bold"/>
                <w:b/>
                <w:bCs/>
                <w:shd w:val="clear" w:color="auto" w:fill="FFFFFF"/>
              </w:rPr>
              <w:t>Ensure o</w:t>
            </w:r>
            <w:r>
              <w:rPr>
                <w:rFonts w:ascii="Calibri Bold" w:hAnsi="Calibri Bold" w:cs="Calibri Bold"/>
                <w:b/>
                <w:bCs/>
                <w:shd w:val="clear" w:color="auto" w:fill="FFFFFF"/>
              </w:rPr>
              <w:t xml:space="preserve">pportunities are available for a range of ages and sports. </w:t>
            </w:r>
          </w:p>
          <w:p w:rsidR="007167C1" w:rsidRDefault="007167C1">
            <w:pPr>
              <w:pStyle w:val="TableParagraph"/>
              <w:ind w:left="0"/>
              <w:rPr>
                <w:rFonts w:ascii="Calibri Bold" w:hAnsi="Calibri Bold" w:cs="Calibri Bold"/>
                <w:b/>
                <w:bCs/>
                <w:sz w:val="24"/>
              </w:rPr>
            </w:pPr>
          </w:p>
          <w:p w:rsidR="007167C1" w:rsidRDefault="007167C1">
            <w:pPr>
              <w:pStyle w:val="TableParagraph"/>
              <w:ind w:left="0"/>
              <w:rPr>
                <w:rFonts w:ascii="Calibri Bold" w:hAnsi="Calibri Bold" w:cs="Calibri Bold"/>
                <w:b/>
                <w:bCs/>
                <w:sz w:val="24"/>
              </w:rPr>
            </w:pPr>
          </w:p>
        </w:tc>
        <w:tc>
          <w:tcPr>
            <w:tcW w:w="1663" w:type="dxa"/>
          </w:tcPr>
          <w:p w:rsidR="007167C1" w:rsidRDefault="00F03E3A">
            <w:pPr>
              <w:pStyle w:val="TableParagraph"/>
              <w:ind w:left="0"/>
              <w:rPr>
                <w:rFonts w:asciiTheme="minorHAnsi"/>
                <w:b/>
                <w:bCs/>
                <w:sz w:val="24"/>
              </w:rPr>
            </w:pPr>
            <w:r>
              <w:rPr>
                <w:rFonts w:asciiTheme="minorHAnsi"/>
                <w:b/>
                <w:bCs/>
                <w:sz w:val="24"/>
              </w:rPr>
              <w:lastRenderedPageBreak/>
              <w:t>£</w:t>
            </w:r>
            <w:r>
              <w:rPr>
                <w:rFonts w:asciiTheme="minorHAnsi"/>
                <w:b/>
                <w:bCs/>
                <w:sz w:val="24"/>
              </w:rPr>
              <w:t>300</w:t>
            </w:r>
          </w:p>
          <w:p w:rsidR="007167C1" w:rsidRDefault="007167C1">
            <w:pPr>
              <w:pStyle w:val="TableParagraph"/>
              <w:ind w:left="0"/>
              <w:rPr>
                <w:rFonts w:asciiTheme="minorHAnsi"/>
                <w:b/>
                <w:bCs/>
                <w:sz w:val="24"/>
              </w:rPr>
            </w:pPr>
          </w:p>
          <w:p w:rsidR="007167C1" w:rsidRDefault="007167C1">
            <w:pPr>
              <w:pStyle w:val="TableParagraph"/>
              <w:ind w:left="0"/>
              <w:rPr>
                <w:rFonts w:asciiTheme="minorHAnsi"/>
                <w:b/>
                <w:bCs/>
                <w:sz w:val="24"/>
              </w:rPr>
            </w:pPr>
          </w:p>
          <w:p w:rsidR="007167C1" w:rsidRDefault="007167C1">
            <w:pPr>
              <w:pStyle w:val="TableParagraph"/>
              <w:ind w:left="0"/>
              <w:rPr>
                <w:rFonts w:asciiTheme="minorHAnsi"/>
                <w:b/>
                <w:bCs/>
                <w:sz w:val="24"/>
              </w:rPr>
            </w:pPr>
          </w:p>
          <w:p w:rsidR="007167C1" w:rsidRDefault="00F03E3A">
            <w:pPr>
              <w:pStyle w:val="TableParagraph"/>
              <w:ind w:left="0"/>
              <w:rPr>
                <w:rFonts w:asciiTheme="minorHAnsi"/>
                <w:b/>
                <w:bCs/>
                <w:sz w:val="24"/>
              </w:rPr>
            </w:pPr>
            <w:r>
              <w:rPr>
                <w:rFonts w:asciiTheme="minorHAnsi"/>
                <w:b/>
                <w:bCs/>
                <w:sz w:val="24"/>
              </w:rPr>
              <w:lastRenderedPageBreak/>
              <w:t>£</w:t>
            </w:r>
            <w:r>
              <w:rPr>
                <w:rFonts w:asciiTheme="minorHAnsi"/>
                <w:b/>
                <w:bCs/>
                <w:sz w:val="24"/>
              </w:rPr>
              <w:t>300</w:t>
            </w:r>
          </w:p>
          <w:p w:rsidR="007167C1" w:rsidRDefault="007167C1">
            <w:pPr>
              <w:pStyle w:val="TableParagraph"/>
              <w:ind w:left="0"/>
              <w:rPr>
                <w:rFonts w:asciiTheme="minorHAnsi"/>
                <w:b/>
                <w:bCs/>
                <w:sz w:val="24"/>
              </w:rPr>
            </w:pPr>
          </w:p>
          <w:p w:rsidR="007167C1" w:rsidRDefault="007167C1">
            <w:pPr>
              <w:pStyle w:val="TableParagraph"/>
              <w:ind w:left="0"/>
              <w:rPr>
                <w:rFonts w:asciiTheme="minorHAnsi"/>
                <w:b/>
                <w:bCs/>
                <w:sz w:val="24"/>
              </w:rPr>
            </w:pPr>
          </w:p>
          <w:p w:rsidR="007167C1" w:rsidRDefault="00F03E3A">
            <w:pPr>
              <w:pStyle w:val="TableParagraph"/>
              <w:ind w:left="0"/>
              <w:rPr>
                <w:rFonts w:asciiTheme="minorHAnsi"/>
                <w:b/>
                <w:bCs/>
                <w:sz w:val="24"/>
              </w:rPr>
            </w:pPr>
            <w:r>
              <w:rPr>
                <w:rFonts w:asciiTheme="minorHAnsi"/>
                <w:b/>
                <w:bCs/>
                <w:sz w:val="24"/>
              </w:rPr>
              <w:t>£</w:t>
            </w:r>
            <w:r>
              <w:rPr>
                <w:rFonts w:asciiTheme="minorHAnsi"/>
                <w:b/>
                <w:bCs/>
                <w:sz w:val="24"/>
              </w:rPr>
              <w:t>1750</w:t>
            </w:r>
          </w:p>
        </w:tc>
        <w:tc>
          <w:tcPr>
            <w:tcW w:w="3423" w:type="dxa"/>
          </w:tcPr>
          <w:p w:rsidR="007167C1" w:rsidRDefault="007167C1">
            <w:pPr>
              <w:pStyle w:val="TableParagraph"/>
              <w:ind w:left="0"/>
              <w:rPr>
                <w:rFonts w:asciiTheme="minorHAnsi"/>
                <w:b/>
                <w:bCs/>
                <w:sz w:val="24"/>
                <w:szCs w:val="24"/>
              </w:rPr>
            </w:pPr>
          </w:p>
          <w:p w:rsidR="003001FF" w:rsidRDefault="003001FF">
            <w:pPr>
              <w:pStyle w:val="TableParagraph"/>
              <w:ind w:left="0"/>
              <w:rPr>
                <w:rFonts w:asciiTheme="minorHAnsi"/>
                <w:b/>
                <w:bCs/>
                <w:sz w:val="24"/>
              </w:rPr>
            </w:pPr>
          </w:p>
          <w:p w:rsidR="003001FF" w:rsidRPr="003001FF" w:rsidRDefault="003001FF" w:rsidP="003001FF"/>
          <w:p w:rsidR="003001FF" w:rsidRPr="003001FF" w:rsidRDefault="003001FF" w:rsidP="003001FF"/>
          <w:p w:rsidR="003001FF" w:rsidRPr="003001FF" w:rsidRDefault="003001FF" w:rsidP="003001FF"/>
          <w:p w:rsidR="003001FF" w:rsidRDefault="003001FF" w:rsidP="003001FF"/>
          <w:p w:rsidR="007167C1" w:rsidRDefault="003001FF" w:rsidP="003001FF">
            <w:pPr>
              <w:tabs>
                <w:tab w:val="left" w:pos="630"/>
              </w:tabs>
            </w:pPr>
            <w:r>
              <w:tab/>
            </w:r>
          </w:p>
          <w:p w:rsidR="003001FF" w:rsidRDefault="003001FF" w:rsidP="003001FF">
            <w:pPr>
              <w:tabs>
                <w:tab w:val="left" w:pos="630"/>
              </w:tabs>
            </w:pPr>
          </w:p>
          <w:p w:rsidR="003001FF" w:rsidRPr="0090213A" w:rsidRDefault="003001FF" w:rsidP="003001FF">
            <w:pPr>
              <w:ind w:left="360" w:hanging="360"/>
              <w:rPr>
                <w:rFonts w:asciiTheme="minorHAnsi" w:hAnsiTheme="minorHAnsi" w:cstheme="minorHAnsi"/>
                <w:b/>
                <w:sz w:val="20"/>
                <w:szCs w:val="18"/>
              </w:rPr>
            </w:pPr>
            <w:r w:rsidRPr="0090213A">
              <w:rPr>
                <w:rFonts w:asciiTheme="minorHAnsi" w:hAnsiTheme="minorHAnsi" w:cstheme="minorHAnsi"/>
                <w:b/>
                <w:sz w:val="24"/>
                <w:lang w:val="x-none"/>
              </w:rPr>
              <w:t>·</w:t>
            </w:r>
            <w:r w:rsidRPr="0090213A">
              <w:rPr>
                <w:rFonts w:asciiTheme="minorHAnsi" w:hAnsiTheme="minorHAnsi" w:cstheme="minorHAnsi"/>
                <w:b/>
                <w:sz w:val="20"/>
                <w:szCs w:val="18"/>
              </w:rPr>
              <w:t>28 teams across</w:t>
            </w:r>
            <w:r>
              <w:rPr>
                <w:rFonts w:asciiTheme="minorHAnsi" w:hAnsiTheme="minorHAnsi" w:cstheme="minorHAnsi"/>
                <w:b/>
                <w:sz w:val="20"/>
                <w:szCs w:val="18"/>
              </w:rPr>
              <w:t xml:space="preserve"> all</w:t>
            </w:r>
            <w:r w:rsidRPr="0090213A">
              <w:rPr>
                <w:rFonts w:asciiTheme="minorHAnsi" w:hAnsiTheme="minorHAnsi" w:cstheme="minorHAnsi"/>
                <w:b/>
                <w:sz w:val="20"/>
                <w:szCs w:val="18"/>
              </w:rPr>
              <w:t xml:space="preserve"> different year groups represented the school at a sporting event </w:t>
            </w:r>
            <w:r>
              <w:rPr>
                <w:rFonts w:asciiTheme="minorHAnsi" w:hAnsiTheme="minorHAnsi" w:cstheme="minorHAnsi"/>
                <w:b/>
                <w:sz w:val="20"/>
                <w:szCs w:val="18"/>
              </w:rPr>
              <w:t xml:space="preserve">in just Term 6 (due to </w:t>
            </w:r>
            <w:proofErr w:type="spellStart"/>
            <w:r>
              <w:rPr>
                <w:rFonts w:asciiTheme="minorHAnsi" w:hAnsiTheme="minorHAnsi" w:cstheme="minorHAnsi"/>
                <w:b/>
                <w:sz w:val="20"/>
                <w:szCs w:val="18"/>
              </w:rPr>
              <w:t>Covid</w:t>
            </w:r>
            <w:proofErr w:type="spellEnd"/>
            <w:r>
              <w:rPr>
                <w:rFonts w:asciiTheme="minorHAnsi" w:hAnsiTheme="minorHAnsi" w:cstheme="minorHAnsi"/>
                <w:b/>
                <w:sz w:val="20"/>
                <w:szCs w:val="18"/>
              </w:rPr>
              <w:t xml:space="preserve">). </w:t>
            </w:r>
            <w:r>
              <w:rPr>
                <w:rFonts w:asciiTheme="minorHAnsi" w:hAnsiTheme="minorHAnsi" w:cstheme="minorHAnsi"/>
                <w:b/>
                <w:sz w:val="20"/>
                <w:szCs w:val="18"/>
              </w:rPr>
              <w:t xml:space="preserve">Sports included (football, rugby, athletics, cross country and multi-skills.) Enthusiasm for sport has improved all round. </w:t>
            </w:r>
          </w:p>
          <w:p w:rsidR="003001FF" w:rsidRPr="003001FF" w:rsidRDefault="003001FF" w:rsidP="003001FF">
            <w:pPr>
              <w:tabs>
                <w:tab w:val="left" w:pos="630"/>
              </w:tabs>
            </w:pPr>
          </w:p>
        </w:tc>
        <w:tc>
          <w:tcPr>
            <w:tcW w:w="3076" w:type="dxa"/>
          </w:tcPr>
          <w:p w:rsidR="007167C1" w:rsidRDefault="00CE5463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lastRenderedPageBreak/>
              <w:t>0.02%</w:t>
            </w:r>
          </w:p>
          <w:p w:rsidR="00CE5463" w:rsidRDefault="00CE546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CE5463" w:rsidRDefault="00CE546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CE5463" w:rsidRDefault="00CE546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CE5463" w:rsidRDefault="00CE5463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lastRenderedPageBreak/>
              <w:t>0.02%</w:t>
            </w:r>
          </w:p>
          <w:p w:rsidR="00CE5463" w:rsidRDefault="00CE546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CE5463" w:rsidRDefault="00CE546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CE5463" w:rsidRDefault="00CE5463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13%</w:t>
            </w:r>
          </w:p>
        </w:tc>
      </w:tr>
    </w:tbl>
    <w:p w:rsidR="007167C1" w:rsidRDefault="007167C1">
      <w:pPr>
        <w:pStyle w:val="BodyText"/>
        <w:rPr>
          <w:sz w:val="20"/>
        </w:rPr>
      </w:pPr>
    </w:p>
    <w:p w:rsidR="007167C1" w:rsidRDefault="007167C1">
      <w:pPr>
        <w:pStyle w:val="BodyText"/>
        <w:spacing w:before="9"/>
        <w:rPr>
          <w:sz w:val="16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8"/>
        <w:gridCol w:w="5952"/>
      </w:tblGrid>
      <w:tr w:rsidR="007167C1">
        <w:trPr>
          <w:trHeight w:val="463"/>
        </w:trPr>
        <w:tc>
          <w:tcPr>
            <w:tcW w:w="7660" w:type="dxa"/>
            <w:gridSpan w:val="2"/>
          </w:tcPr>
          <w:p w:rsidR="007167C1" w:rsidRDefault="00F03E3A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Signed off by</w:t>
            </w:r>
          </w:p>
        </w:tc>
      </w:tr>
      <w:tr w:rsidR="007167C1">
        <w:trPr>
          <w:trHeight w:val="452"/>
        </w:trPr>
        <w:tc>
          <w:tcPr>
            <w:tcW w:w="1708" w:type="dxa"/>
          </w:tcPr>
          <w:p w:rsidR="007167C1" w:rsidRDefault="00F03E3A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Head Teacher:</w:t>
            </w:r>
          </w:p>
        </w:tc>
        <w:tc>
          <w:tcPr>
            <w:tcW w:w="5952" w:type="dxa"/>
          </w:tcPr>
          <w:p w:rsidR="007167C1" w:rsidRDefault="007167C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7167C1">
        <w:trPr>
          <w:trHeight w:val="432"/>
        </w:trPr>
        <w:tc>
          <w:tcPr>
            <w:tcW w:w="1708" w:type="dxa"/>
          </w:tcPr>
          <w:p w:rsidR="007167C1" w:rsidRDefault="00F03E3A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:rsidR="007167C1" w:rsidRDefault="007167C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7167C1">
        <w:trPr>
          <w:trHeight w:val="461"/>
        </w:trPr>
        <w:tc>
          <w:tcPr>
            <w:tcW w:w="1708" w:type="dxa"/>
          </w:tcPr>
          <w:p w:rsidR="007167C1" w:rsidRDefault="00F03E3A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Subject Leader:</w:t>
            </w:r>
          </w:p>
        </w:tc>
        <w:tc>
          <w:tcPr>
            <w:tcW w:w="5952" w:type="dxa"/>
          </w:tcPr>
          <w:p w:rsidR="007167C1" w:rsidRDefault="007167C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7167C1">
        <w:trPr>
          <w:trHeight w:val="451"/>
        </w:trPr>
        <w:tc>
          <w:tcPr>
            <w:tcW w:w="1708" w:type="dxa"/>
          </w:tcPr>
          <w:p w:rsidR="007167C1" w:rsidRDefault="00F03E3A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:rsidR="007167C1" w:rsidRDefault="007167C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7167C1">
        <w:trPr>
          <w:trHeight w:val="451"/>
        </w:trPr>
        <w:tc>
          <w:tcPr>
            <w:tcW w:w="1708" w:type="dxa"/>
          </w:tcPr>
          <w:p w:rsidR="007167C1" w:rsidRDefault="00F03E3A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Governor:</w:t>
            </w:r>
          </w:p>
        </w:tc>
        <w:tc>
          <w:tcPr>
            <w:tcW w:w="5952" w:type="dxa"/>
          </w:tcPr>
          <w:p w:rsidR="007167C1" w:rsidRDefault="007167C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7167C1">
        <w:trPr>
          <w:trHeight w:val="451"/>
        </w:trPr>
        <w:tc>
          <w:tcPr>
            <w:tcW w:w="1708" w:type="dxa"/>
          </w:tcPr>
          <w:p w:rsidR="007167C1" w:rsidRDefault="00F03E3A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:rsidR="007167C1" w:rsidRDefault="007167C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</w:tbl>
    <w:p w:rsidR="007167C1" w:rsidRDefault="007167C1">
      <w:pPr>
        <w:jc w:val="both"/>
        <w:rPr>
          <w:rFonts w:ascii="Calibri Bold" w:hAnsi="Calibri Bold" w:cs="Calibri Bold"/>
          <w:b/>
          <w:bCs/>
          <w:u w:val="single"/>
        </w:rPr>
      </w:pPr>
    </w:p>
    <w:sectPr w:rsidR="007167C1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Bold">
    <w:panose1 w:val="020F0702030404030204"/>
    <w:charset w:val="00"/>
    <w:family w:val="auto"/>
    <w:pitch w:val="default"/>
    <w:sig w:usb0="E10002FF" w:usb1="4000ACFF" w:usb2="00000009" w:usb3="00000000" w:csb0="2000019F" w:csb1="00000000"/>
  </w:font>
  <w:font w:name="Times New Roman Bold">
    <w:panose1 w:val="02020803070505020304"/>
    <w:charset w:val="00"/>
    <w:family w:val="auto"/>
    <w:pitch w:val="default"/>
    <w:sig w:usb0="E0000AFF" w:usb1="00007843" w:usb2="00000001" w:usb3="00000000" w:csb0="400001BF" w:csb1="DFF7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FEDF2604"/>
    <w:rsid w:val="F77F9E78"/>
    <w:rsid w:val="F9F6E653"/>
    <w:rsid w:val="FDBE727F"/>
    <w:rsid w:val="FEDF2604"/>
    <w:rsid w:val="FF6FA70F"/>
    <w:rsid w:val="FF9F6BCB"/>
    <w:rsid w:val="FFF9FAD1"/>
    <w:rsid w:val="001E0989"/>
    <w:rsid w:val="003001FF"/>
    <w:rsid w:val="00424785"/>
    <w:rsid w:val="00555809"/>
    <w:rsid w:val="007167C1"/>
    <w:rsid w:val="0081699D"/>
    <w:rsid w:val="0090213A"/>
    <w:rsid w:val="00AF6EBE"/>
    <w:rsid w:val="00CC41E8"/>
    <w:rsid w:val="00CE5463"/>
    <w:rsid w:val="00E65A71"/>
    <w:rsid w:val="00F03E3A"/>
    <w:rsid w:val="17DF94B9"/>
    <w:rsid w:val="325FA9ED"/>
    <w:rsid w:val="3FFEC8BD"/>
    <w:rsid w:val="4B6B8EC4"/>
    <w:rsid w:val="4F7A70A4"/>
    <w:rsid w:val="57FF9F7F"/>
    <w:rsid w:val="6F3B2769"/>
    <w:rsid w:val="6FDCB533"/>
    <w:rsid w:val="7AE78455"/>
    <w:rsid w:val="7F9F60E7"/>
    <w:rsid w:val="7FE304C1"/>
    <w:rsid w:val="BF7FA60D"/>
    <w:rsid w:val="C6DBCA00"/>
    <w:rsid w:val="E48F7E10"/>
    <w:rsid w:val="E76D4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7F7A5104"/>
  <w15:docId w15:val="{C9C31902-7377-4CDA-BEA1-30FDF2097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qFormat/>
    <w:rPr>
      <w:sz w:val="24"/>
      <w:szCs w:val="24"/>
    </w:rPr>
  </w:style>
  <w:style w:type="paragraph" w:styleId="NormalWeb">
    <w:name w:val="Normal (Web)"/>
    <w:pPr>
      <w:spacing w:beforeAutospacing="1" w:after="0" w:afterAutospacing="1"/>
    </w:pPr>
    <w:rPr>
      <w:sz w:val="24"/>
      <w:szCs w:val="24"/>
      <w:lang w:val="en-US" w:eastAsia="zh-CN"/>
    </w:rPr>
  </w:style>
  <w:style w:type="paragraph" w:customStyle="1" w:styleId="TableParagraph">
    <w:name w:val="Table Paragraph"/>
    <w:basedOn w:val="Normal"/>
    <w:uiPriority w:val="1"/>
    <w:qFormat/>
    <w:pPr>
      <w:ind w:left="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144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2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8</Pages>
  <Words>1075</Words>
  <Characters>6107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katyburke</dc:creator>
  <cp:lastModifiedBy>Year6</cp:lastModifiedBy>
  <cp:revision>10</cp:revision>
  <dcterms:created xsi:type="dcterms:W3CDTF">2021-10-05T15:32:00Z</dcterms:created>
  <dcterms:modified xsi:type="dcterms:W3CDTF">2021-10-05T15:48:00Z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1033-3.1.1.5096</vt:lpwstr>
  </property>
</Properties>
</file>