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019" w:rsidRPr="000346C9" w:rsidRDefault="000346C9">
      <w:pPr>
        <w:pStyle w:val="Heading1"/>
        <w:rPr>
          <w:rFonts w:ascii="Open Sans" w:hAnsi="Open Sans" w:cs="Open Sans"/>
          <w:sz w:val="22"/>
          <w:szCs w:val="22"/>
        </w:rPr>
      </w:pPr>
      <w:r w:rsidRPr="000346C9">
        <w:rPr>
          <w:rFonts w:ascii="Open Sans" w:hAnsi="Open Sans" w:cs="Open Sans"/>
          <w:sz w:val="22"/>
          <w:szCs w:val="22"/>
        </w:rPr>
        <w:t xml:space="preserve">Paulton Junior School </w:t>
      </w:r>
      <w:r w:rsidRPr="000346C9">
        <w:rPr>
          <w:rFonts w:ascii="Open Sans" w:hAnsi="Open Sans" w:cs="Open Sans"/>
          <w:sz w:val="22"/>
          <w:szCs w:val="22"/>
        </w:rPr>
        <w:t>Science Progression of Knowledge – Years 3 to 6</w:t>
      </w:r>
    </w:p>
    <w:p w:rsidR="00193019" w:rsidRPr="000346C9" w:rsidRDefault="000346C9">
      <w:pPr>
        <w:rPr>
          <w:rFonts w:ascii="Open Sans" w:hAnsi="Open Sans" w:cs="Open Sans"/>
        </w:rPr>
      </w:pPr>
      <w:r w:rsidRPr="000346C9">
        <w:rPr>
          <w:rFonts w:ascii="Open Sans" w:hAnsi="Open Sans" w:cs="Open San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2916"/>
        <w:gridCol w:w="3119"/>
        <w:gridCol w:w="3118"/>
        <w:gridCol w:w="3261"/>
      </w:tblGrid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Unit</w:t>
            </w:r>
          </w:p>
        </w:tc>
        <w:tc>
          <w:tcPr>
            <w:tcW w:w="2916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Year 3</w:t>
            </w:r>
          </w:p>
        </w:tc>
        <w:tc>
          <w:tcPr>
            <w:tcW w:w="3119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Year 4</w:t>
            </w:r>
          </w:p>
        </w:tc>
        <w:tc>
          <w:tcPr>
            <w:tcW w:w="311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Year 5</w:t>
            </w:r>
          </w:p>
        </w:tc>
        <w:tc>
          <w:tcPr>
            <w:tcW w:w="3261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Year 6</w:t>
            </w:r>
          </w:p>
        </w:tc>
      </w:tr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Animals, including humans</w:t>
            </w:r>
          </w:p>
        </w:tc>
        <w:tc>
          <w:tcPr>
            <w:tcW w:w="2916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Identify that animals, including humans, need the right types and amount of nutrition, and that they get nutrition from what they eat.</w:t>
            </w:r>
            <w:r w:rsidRPr="000346C9">
              <w:rPr>
                <w:rFonts w:ascii="Open Sans" w:hAnsi="Open Sans" w:cs="Open Sans"/>
              </w:rPr>
              <w:br/>
              <w:t>• Identify that humans and some other animals have skeletons and</w:t>
            </w:r>
            <w:r w:rsidRPr="000346C9">
              <w:rPr>
                <w:rFonts w:ascii="Open Sans" w:hAnsi="Open Sans" w:cs="Open Sans"/>
              </w:rPr>
              <w:t xml:space="preserve"> muscles for support, protection and movement.</w:t>
            </w:r>
          </w:p>
        </w:tc>
        <w:tc>
          <w:tcPr>
            <w:tcW w:w="3119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Describe the simple functions of the basic parts of the digestive system in humans.</w:t>
            </w:r>
            <w:r w:rsidRPr="000346C9">
              <w:rPr>
                <w:rFonts w:ascii="Open Sans" w:hAnsi="Open Sans" w:cs="Open Sans"/>
              </w:rPr>
              <w:br/>
              <w:t>• Identify the different types of teeth in humans and their simple functions.</w:t>
            </w:r>
            <w:r w:rsidRPr="000346C9">
              <w:rPr>
                <w:rFonts w:ascii="Open Sans" w:hAnsi="Open Sans" w:cs="Open Sans"/>
              </w:rPr>
              <w:br/>
              <w:t>• Construct and interpret a variety of food c</w:t>
            </w:r>
            <w:r w:rsidRPr="000346C9">
              <w:rPr>
                <w:rFonts w:ascii="Open Sans" w:hAnsi="Open Sans" w:cs="Open Sans"/>
              </w:rPr>
              <w:t>hains, identifying producers, predators and prey.</w:t>
            </w:r>
          </w:p>
        </w:tc>
        <w:tc>
          <w:tcPr>
            <w:tcW w:w="311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Describe the changes as humans develop to old age.</w:t>
            </w:r>
          </w:p>
        </w:tc>
        <w:tc>
          <w:tcPr>
            <w:tcW w:w="3261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Identify and name the main parts of the human circulatory system, and describe the functions of the heart, blood vessels and blood.</w:t>
            </w:r>
            <w:r w:rsidRPr="000346C9">
              <w:rPr>
                <w:rFonts w:ascii="Open Sans" w:hAnsi="Open Sans" w:cs="Open Sans"/>
              </w:rPr>
              <w:br/>
              <w:t>• Recognise the imp</w:t>
            </w:r>
            <w:r w:rsidRPr="000346C9">
              <w:rPr>
                <w:rFonts w:ascii="Open Sans" w:hAnsi="Open Sans" w:cs="Open Sans"/>
              </w:rPr>
              <w:t>act of diet, exercise, drugs and lifestyle on the way their bodies function.</w:t>
            </w:r>
            <w:r w:rsidRPr="000346C9">
              <w:rPr>
                <w:rFonts w:ascii="Open Sans" w:hAnsi="Open Sans" w:cs="Open Sans"/>
              </w:rPr>
              <w:br/>
              <w:t>• Describe the ways in which nutrients and water are transported within animals, including humans.</w:t>
            </w:r>
          </w:p>
        </w:tc>
      </w:tr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Living things and their habitats</w:t>
            </w:r>
          </w:p>
        </w:tc>
        <w:tc>
          <w:tcPr>
            <w:tcW w:w="2916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9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Recognise that living things can be grouped</w:t>
            </w:r>
            <w:r w:rsidRPr="000346C9">
              <w:rPr>
                <w:rFonts w:ascii="Open Sans" w:hAnsi="Open Sans" w:cs="Open Sans"/>
              </w:rPr>
              <w:t xml:space="preserve"> in a variety of ways.</w:t>
            </w:r>
            <w:r w:rsidRPr="000346C9">
              <w:rPr>
                <w:rFonts w:ascii="Open Sans" w:hAnsi="Open Sans" w:cs="Open Sans"/>
              </w:rPr>
              <w:br/>
              <w:t>• Explore and use classification keys to help group, identify and name a variety of living things in their local and wider environment.</w:t>
            </w:r>
            <w:r w:rsidRPr="000346C9">
              <w:rPr>
                <w:rFonts w:ascii="Open Sans" w:hAnsi="Open Sans" w:cs="Open Sans"/>
              </w:rPr>
              <w:br/>
              <w:t>• Recognise that environments can change and that this can sometimes pose dangers to living thing</w:t>
            </w:r>
            <w:r w:rsidRPr="000346C9">
              <w:rPr>
                <w:rFonts w:ascii="Open Sans" w:hAnsi="Open Sans" w:cs="Open Sans"/>
              </w:rPr>
              <w:t>s.</w:t>
            </w:r>
          </w:p>
        </w:tc>
        <w:tc>
          <w:tcPr>
            <w:tcW w:w="311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Describe the differences in the life cycles of a mammal, an amphibian, an insect and a bird.</w:t>
            </w:r>
            <w:r w:rsidRPr="000346C9">
              <w:rPr>
                <w:rFonts w:ascii="Open Sans" w:hAnsi="Open Sans" w:cs="Open Sans"/>
              </w:rPr>
              <w:br/>
              <w:t>• Describe the life process of reproduction in some plants and animals.</w:t>
            </w:r>
          </w:p>
        </w:tc>
        <w:tc>
          <w:tcPr>
            <w:tcW w:w="3261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Describe how living things are classified into broad groups according to common obse</w:t>
            </w:r>
            <w:r w:rsidRPr="000346C9">
              <w:rPr>
                <w:rFonts w:ascii="Open Sans" w:hAnsi="Open Sans" w:cs="Open Sans"/>
              </w:rPr>
              <w:t>rvable characteristics and based on similarities and differences, including micro-organisms, plants and animals.</w:t>
            </w:r>
            <w:r w:rsidRPr="000346C9">
              <w:rPr>
                <w:rFonts w:ascii="Open Sans" w:hAnsi="Open Sans" w:cs="Open Sans"/>
              </w:rPr>
              <w:br/>
              <w:t>• Give reasons for classifying plants and animals based on specific characteristics.</w:t>
            </w:r>
          </w:p>
        </w:tc>
      </w:tr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Plants</w:t>
            </w:r>
          </w:p>
        </w:tc>
        <w:tc>
          <w:tcPr>
            <w:tcW w:w="2916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Identify and describe the functions of different</w:t>
            </w:r>
            <w:r w:rsidRPr="000346C9">
              <w:rPr>
                <w:rFonts w:ascii="Open Sans" w:hAnsi="Open Sans" w:cs="Open Sans"/>
              </w:rPr>
              <w:t xml:space="preserve"> </w:t>
            </w:r>
            <w:r w:rsidRPr="000346C9">
              <w:rPr>
                <w:rFonts w:ascii="Open Sans" w:hAnsi="Open Sans" w:cs="Open Sans"/>
              </w:rPr>
              <w:lastRenderedPageBreak/>
              <w:t>parts of flowering plants: roots, stem/trunk, leaves and flowers.</w:t>
            </w:r>
            <w:r w:rsidRPr="000346C9">
              <w:rPr>
                <w:rFonts w:ascii="Open Sans" w:hAnsi="Open Sans" w:cs="Open Sans"/>
              </w:rPr>
              <w:br/>
              <w:t>• Explore the requirements of plants for life and growth (air, light, water, nutrients from soil, and room to grow) and how they vary from plant to plant.</w:t>
            </w:r>
            <w:r w:rsidRPr="000346C9">
              <w:rPr>
                <w:rFonts w:ascii="Open Sans" w:hAnsi="Open Sans" w:cs="Open Sans"/>
              </w:rPr>
              <w:br/>
              <w:t>• Investigate the way in which wat</w:t>
            </w:r>
            <w:r w:rsidRPr="000346C9">
              <w:rPr>
                <w:rFonts w:ascii="Open Sans" w:hAnsi="Open Sans" w:cs="Open Sans"/>
              </w:rPr>
              <w:t>er is transported within plants.</w:t>
            </w:r>
            <w:r w:rsidRPr="000346C9">
              <w:rPr>
                <w:rFonts w:ascii="Open Sans" w:hAnsi="Open Sans" w:cs="Open Sans"/>
              </w:rPr>
              <w:br/>
              <w:t>• Explore the part that flowers play in the life cycle of flowering plants, including pollination, seed formation and seed dispersal.</w:t>
            </w:r>
          </w:p>
        </w:tc>
        <w:tc>
          <w:tcPr>
            <w:tcW w:w="3119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8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261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</w:tr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Rocks</w:t>
            </w:r>
          </w:p>
        </w:tc>
        <w:tc>
          <w:tcPr>
            <w:tcW w:w="2916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 xml:space="preserve">• Compare and group together different kinds of rocks on the basis of their </w:t>
            </w:r>
            <w:r w:rsidRPr="000346C9">
              <w:rPr>
                <w:rFonts w:ascii="Open Sans" w:hAnsi="Open Sans" w:cs="Open Sans"/>
              </w:rPr>
              <w:t>appearance and simple physical properties.</w:t>
            </w:r>
            <w:r w:rsidRPr="000346C9">
              <w:rPr>
                <w:rFonts w:ascii="Open Sans" w:hAnsi="Open Sans" w:cs="Open Sans"/>
              </w:rPr>
              <w:br/>
              <w:t>• Describe in simple terms how fossils are formed when things that have lived are trapped within rock.</w:t>
            </w:r>
            <w:r w:rsidRPr="000346C9">
              <w:rPr>
                <w:rFonts w:ascii="Open Sans" w:hAnsi="Open Sans" w:cs="Open Sans"/>
              </w:rPr>
              <w:br/>
              <w:t>• Recognise that soils are made from rocks and organic matter.</w:t>
            </w:r>
          </w:p>
        </w:tc>
        <w:tc>
          <w:tcPr>
            <w:tcW w:w="3119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8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261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</w:tr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Light</w:t>
            </w:r>
          </w:p>
        </w:tc>
        <w:tc>
          <w:tcPr>
            <w:tcW w:w="2916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Recognise that they need light in o</w:t>
            </w:r>
            <w:r w:rsidRPr="000346C9">
              <w:rPr>
                <w:rFonts w:ascii="Open Sans" w:hAnsi="Open Sans" w:cs="Open Sans"/>
              </w:rPr>
              <w:t xml:space="preserve">rder to see things and that dark is the </w:t>
            </w:r>
            <w:r w:rsidRPr="000346C9">
              <w:rPr>
                <w:rFonts w:ascii="Open Sans" w:hAnsi="Open Sans" w:cs="Open Sans"/>
              </w:rPr>
              <w:lastRenderedPageBreak/>
              <w:t>absence of light.</w:t>
            </w:r>
            <w:r w:rsidRPr="000346C9">
              <w:rPr>
                <w:rFonts w:ascii="Open Sans" w:hAnsi="Open Sans" w:cs="Open Sans"/>
              </w:rPr>
              <w:br/>
              <w:t>• Notice that light is reflected from surfaces.</w:t>
            </w:r>
            <w:r w:rsidRPr="000346C9">
              <w:rPr>
                <w:rFonts w:ascii="Open Sans" w:hAnsi="Open Sans" w:cs="Open Sans"/>
              </w:rPr>
              <w:br/>
              <w:t>• Recognise that light from the sun can be dangerous and that there are ways to protect their eyes.</w:t>
            </w:r>
            <w:r w:rsidRPr="000346C9">
              <w:rPr>
                <w:rFonts w:ascii="Open Sans" w:hAnsi="Open Sans" w:cs="Open Sans"/>
              </w:rPr>
              <w:br/>
              <w:t>• Recognise that shadows are formed when the light</w:t>
            </w:r>
            <w:r w:rsidRPr="000346C9">
              <w:rPr>
                <w:rFonts w:ascii="Open Sans" w:hAnsi="Open Sans" w:cs="Open Sans"/>
              </w:rPr>
              <w:t xml:space="preserve"> from a light source is blocked by an opaque object.</w:t>
            </w:r>
            <w:r w:rsidRPr="000346C9">
              <w:rPr>
                <w:rFonts w:ascii="Open Sans" w:hAnsi="Open Sans" w:cs="Open Sans"/>
              </w:rPr>
              <w:br/>
              <w:t>• Find patterns in the way that the size of shadows change.</w:t>
            </w:r>
          </w:p>
        </w:tc>
        <w:tc>
          <w:tcPr>
            <w:tcW w:w="3119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8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261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Recognise that light appears to travel in straight lines.</w:t>
            </w:r>
            <w:r w:rsidRPr="000346C9">
              <w:rPr>
                <w:rFonts w:ascii="Open Sans" w:hAnsi="Open Sans" w:cs="Open Sans"/>
              </w:rPr>
              <w:br/>
              <w:t xml:space="preserve">• Use the idea that light </w:t>
            </w:r>
            <w:r w:rsidRPr="000346C9">
              <w:rPr>
                <w:rFonts w:ascii="Open Sans" w:hAnsi="Open Sans" w:cs="Open Sans"/>
              </w:rPr>
              <w:lastRenderedPageBreak/>
              <w:t>travels in straight lines to explain that objects are s</w:t>
            </w:r>
            <w:r w:rsidRPr="000346C9">
              <w:rPr>
                <w:rFonts w:ascii="Open Sans" w:hAnsi="Open Sans" w:cs="Open Sans"/>
              </w:rPr>
              <w:t>een because they give out or reflect light into the eye.</w:t>
            </w:r>
            <w:r w:rsidRPr="000346C9">
              <w:rPr>
                <w:rFonts w:ascii="Open Sans" w:hAnsi="Open Sans" w:cs="Open Sans"/>
              </w:rPr>
              <w:br/>
              <w:t>• Explain that we see things because light travels from light sources to our eyes or from light sources to objects and then to our eyes.</w:t>
            </w:r>
            <w:r w:rsidRPr="000346C9">
              <w:rPr>
                <w:rFonts w:ascii="Open Sans" w:hAnsi="Open Sans" w:cs="Open Sans"/>
              </w:rPr>
              <w:br/>
              <w:t>• Use the idea that light travels in straight lines to explain</w:t>
            </w:r>
            <w:r w:rsidRPr="000346C9">
              <w:rPr>
                <w:rFonts w:ascii="Open Sans" w:hAnsi="Open Sans" w:cs="Open Sans"/>
              </w:rPr>
              <w:t xml:space="preserve"> why shadows have the same shape </w:t>
            </w:r>
            <w:bookmarkStart w:id="0" w:name="_GoBack"/>
            <w:bookmarkEnd w:id="0"/>
            <w:r w:rsidRPr="000346C9">
              <w:rPr>
                <w:rFonts w:ascii="Open Sans" w:hAnsi="Open Sans" w:cs="Open Sans"/>
              </w:rPr>
              <w:t>as the objects that cast them.</w:t>
            </w:r>
          </w:p>
        </w:tc>
      </w:tr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lastRenderedPageBreak/>
              <w:t>Forces and magnets / Forces</w:t>
            </w:r>
          </w:p>
        </w:tc>
        <w:tc>
          <w:tcPr>
            <w:tcW w:w="2916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Compare how things move on different surfaces.</w:t>
            </w:r>
            <w:r w:rsidRPr="000346C9">
              <w:rPr>
                <w:rFonts w:ascii="Open Sans" w:hAnsi="Open Sans" w:cs="Open Sans"/>
              </w:rPr>
              <w:br/>
              <w:t>• Notice that some forces need contact between two objects, but magnetic forces can act at a distance.</w:t>
            </w:r>
            <w:r w:rsidRPr="000346C9">
              <w:rPr>
                <w:rFonts w:ascii="Open Sans" w:hAnsi="Open Sans" w:cs="Open Sans"/>
              </w:rPr>
              <w:br/>
              <w:t>• Observe h</w:t>
            </w:r>
            <w:r w:rsidRPr="000346C9">
              <w:rPr>
                <w:rFonts w:ascii="Open Sans" w:hAnsi="Open Sans" w:cs="Open Sans"/>
              </w:rPr>
              <w:t>ow magnets attract or repel each other and attract some materials and not others.</w:t>
            </w:r>
            <w:r w:rsidRPr="000346C9">
              <w:rPr>
                <w:rFonts w:ascii="Open Sans" w:hAnsi="Open Sans" w:cs="Open Sans"/>
              </w:rPr>
              <w:br/>
              <w:t>• Compare and group together a variety of everyday materials on the basis of whether they are attracted to a magnet, and identify some magnetic materials.</w:t>
            </w:r>
            <w:r w:rsidRPr="000346C9">
              <w:rPr>
                <w:rFonts w:ascii="Open Sans" w:hAnsi="Open Sans" w:cs="Open Sans"/>
              </w:rPr>
              <w:br/>
            </w:r>
            <w:r w:rsidRPr="000346C9">
              <w:rPr>
                <w:rFonts w:ascii="Open Sans" w:hAnsi="Open Sans" w:cs="Open Sans"/>
              </w:rPr>
              <w:lastRenderedPageBreak/>
              <w:t xml:space="preserve">• Describe magnets </w:t>
            </w:r>
            <w:r w:rsidRPr="000346C9">
              <w:rPr>
                <w:rFonts w:ascii="Open Sans" w:hAnsi="Open Sans" w:cs="Open Sans"/>
              </w:rPr>
              <w:t>as having two poles.</w:t>
            </w:r>
            <w:r w:rsidRPr="000346C9">
              <w:rPr>
                <w:rFonts w:ascii="Open Sans" w:hAnsi="Open Sans" w:cs="Open Sans"/>
              </w:rPr>
              <w:br/>
              <w:t>• Predict whether two magnets will attract or repel each other, depending on which poles are facing.</w:t>
            </w:r>
          </w:p>
        </w:tc>
        <w:tc>
          <w:tcPr>
            <w:tcW w:w="3119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Explain that unsupported objects fall towards the Earth because of the force of gravity acting between the Earth and the falling ob</w:t>
            </w:r>
            <w:r w:rsidRPr="000346C9">
              <w:rPr>
                <w:rFonts w:ascii="Open Sans" w:hAnsi="Open Sans" w:cs="Open Sans"/>
              </w:rPr>
              <w:t>ject.</w:t>
            </w:r>
            <w:r w:rsidRPr="000346C9">
              <w:rPr>
                <w:rFonts w:ascii="Open Sans" w:hAnsi="Open Sans" w:cs="Open Sans"/>
              </w:rPr>
              <w:br/>
              <w:t>• Identify the effects of air resistance, water resistance and friction that act between moving surfaces.</w:t>
            </w:r>
            <w:r w:rsidRPr="000346C9">
              <w:rPr>
                <w:rFonts w:ascii="Open Sans" w:hAnsi="Open Sans" w:cs="Open Sans"/>
              </w:rPr>
              <w:br/>
              <w:t>• Recognise that some mechanisms, including levers, pulleys and gears, allow a smaller force to have a greater effect.</w:t>
            </w:r>
          </w:p>
        </w:tc>
        <w:tc>
          <w:tcPr>
            <w:tcW w:w="3261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</w:tr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States of matter</w:t>
            </w:r>
          </w:p>
        </w:tc>
        <w:tc>
          <w:tcPr>
            <w:tcW w:w="2916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9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Com</w:t>
            </w:r>
            <w:r w:rsidRPr="000346C9">
              <w:rPr>
                <w:rFonts w:ascii="Open Sans" w:hAnsi="Open Sans" w:cs="Open Sans"/>
              </w:rPr>
              <w:t>pare and group materials together, according to whether they are solids, liquids or gases.</w:t>
            </w:r>
            <w:r w:rsidRPr="000346C9">
              <w:rPr>
                <w:rFonts w:ascii="Open Sans" w:hAnsi="Open Sans" w:cs="Open Sans"/>
              </w:rPr>
              <w:br/>
              <w:t>• Observe that some materials change state when they are heated or cooled, and measure or research the temperature at which this happens in degrees Celsius (°C).</w:t>
            </w:r>
            <w:r w:rsidRPr="000346C9">
              <w:rPr>
                <w:rFonts w:ascii="Open Sans" w:hAnsi="Open Sans" w:cs="Open Sans"/>
              </w:rPr>
              <w:br/>
              <w:t>• I</w:t>
            </w:r>
            <w:r w:rsidRPr="000346C9">
              <w:rPr>
                <w:rFonts w:ascii="Open Sans" w:hAnsi="Open Sans" w:cs="Open Sans"/>
              </w:rPr>
              <w:t>dentify the part played by evaporation and condensation in the water cycle and associate the rate of evaporation with temperature.</w:t>
            </w:r>
          </w:p>
        </w:tc>
        <w:tc>
          <w:tcPr>
            <w:tcW w:w="3118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261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</w:tr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Sound</w:t>
            </w:r>
          </w:p>
        </w:tc>
        <w:tc>
          <w:tcPr>
            <w:tcW w:w="2916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9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Identify how sounds are made, associating some of them with something vibrating.</w:t>
            </w:r>
            <w:r w:rsidRPr="000346C9">
              <w:rPr>
                <w:rFonts w:ascii="Open Sans" w:hAnsi="Open Sans" w:cs="Open Sans"/>
              </w:rPr>
              <w:br/>
              <w:t>• Recognise that vibrations from</w:t>
            </w:r>
            <w:r w:rsidRPr="000346C9">
              <w:rPr>
                <w:rFonts w:ascii="Open Sans" w:hAnsi="Open Sans" w:cs="Open Sans"/>
              </w:rPr>
              <w:t xml:space="preserve"> sounds travel through a medium to the ear.</w:t>
            </w:r>
            <w:r w:rsidRPr="000346C9">
              <w:rPr>
                <w:rFonts w:ascii="Open Sans" w:hAnsi="Open Sans" w:cs="Open Sans"/>
              </w:rPr>
              <w:br/>
              <w:t>• Find patterns between the pitch of a sound and features of the object that produced it.</w:t>
            </w:r>
            <w:r w:rsidRPr="000346C9">
              <w:rPr>
                <w:rFonts w:ascii="Open Sans" w:hAnsi="Open Sans" w:cs="Open Sans"/>
              </w:rPr>
              <w:br/>
            </w:r>
            <w:r w:rsidRPr="000346C9">
              <w:rPr>
                <w:rFonts w:ascii="Open Sans" w:hAnsi="Open Sans" w:cs="Open Sans"/>
              </w:rPr>
              <w:lastRenderedPageBreak/>
              <w:t>• Find patterns between the volume of a sound and the strength of the vibrations that produced it.</w:t>
            </w:r>
            <w:r w:rsidRPr="000346C9">
              <w:rPr>
                <w:rFonts w:ascii="Open Sans" w:hAnsi="Open Sans" w:cs="Open Sans"/>
              </w:rPr>
              <w:br/>
              <w:t>• Recognise that sounds</w:t>
            </w:r>
            <w:r w:rsidRPr="000346C9">
              <w:rPr>
                <w:rFonts w:ascii="Open Sans" w:hAnsi="Open Sans" w:cs="Open Sans"/>
              </w:rPr>
              <w:t xml:space="preserve"> get fainter as the distance from the sound source increases.</w:t>
            </w:r>
          </w:p>
        </w:tc>
        <w:tc>
          <w:tcPr>
            <w:tcW w:w="3118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261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</w:tr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Electricity</w:t>
            </w:r>
          </w:p>
        </w:tc>
        <w:tc>
          <w:tcPr>
            <w:tcW w:w="2916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9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Identify common appliances that run on electricity.</w:t>
            </w:r>
            <w:r w:rsidRPr="000346C9">
              <w:rPr>
                <w:rFonts w:ascii="Open Sans" w:hAnsi="Open Sans" w:cs="Open Sans"/>
              </w:rPr>
              <w:br/>
              <w:t>• Construct a simple series electrical circuit, identifying and naming its basic parts, including cells, wires, bulbs, switc</w:t>
            </w:r>
            <w:r w:rsidRPr="000346C9">
              <w:rPr>
                <w:rFonts w:ascii="Open Sans" w:hAnsi="Open Sans" w:cs="Open Sans"/>
              </w:rPr>
              <w:t>hes and buzzers.</w:t>
            </w:r>
            <w:r w:rsidRPr="000346C9">
              <w:rPr>
                <w:rFonts w:ascii="Open Sans" w:hAnsi="Open Sans" w:cs="Open Sans"/>
              </w:rPr>
              <w:br/>
              <w:t>• Identify whether or not a lamp will light in a simple series circuit, based on whether or not the lamp is part of a complete loop with a battery.</w:t>
            </w:r>
            <w:r w:rsidRPr="000346C9">
              <w:rPr>
                <w:rFonts w:ascii="Open Sans" w:hAnsi="Open Sans" w:cs="Open Sans"/>
              </w:rPr>
              <w:br/>
              <w:t>• Recognise that a switch opens and closes a circuit and associate this with whether or not</w:t>
            </w:r>
            <w:r w:rsidRPr="000346C9">
              <w:rPr>
                <w:rFonts w:ascii="Open Sans" w:hAnsi="Open Sans" w:cs="Open Sans"/>
              </w:rPr>
              <w:t xml:space="preserve"> a lamp lights in a simple series circuit.</w:t>
            </w:r>
            <w:r w:rsidRPr="000346C9">
              <w:rPr>
                <w:rFonts w:ascii="Open Sans" w:hAnsi="Open Sans" w:cs="Open Sans"/>
              </w:rPr>
              <w:br/>
              <w:t>• Recognise some common conductors and insulators, and associate metals with being good conductors.</w:t>
            </w:r>
          </w:p>
        </w:tc>
        <w:tc>
          <w:tcPr>
            <w:tcW w:w="3118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261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 xml:space="preserve">• Associate the brightness of a lamp or the volume of a buzzer with the number and voltage of cells used in the </w:t>
            </w:r>
            <w:r w:rsidRPr="000346C9">
              <w:rPr>
                <w:rFonts w:ascii="Open Sans" w:hAnsi="Open Sans" w:cs="Open Sans"/>
              </w:rPr>
              <w:t>circuit.</w:t>
            </w:r>
            <w:r w:rsidRPr="000346C9">
              <w:rPr>
                <w:rFonts w:ascii="Open Sans" w:hAnsi="Open Sans" w:cs="Open Sans"/>
              </w:rPr>
              <w:br/>
              <w:t>• Compare and give reasons for variations in how components function, including the brightness of bulbs, the loudness of buzzers and the on/off position of switches.</w:t>
            </w:r>
            <w:r w:rsidRPr="000346C9">
              <w:rPr>
                <w:rFonts w:ascii="Open Sans" w:hAnsi="Open Sans" w:cs="Open Sans"/>
              </w:rPr>
              <w:br/>
              <w:t>• Use recognised symbols when representing a simple circuit in a diagram.</w:t>
            </w:r>
          </w:p>
        </w:tc>
      </w:tr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 xml:space="preserve">Earth </w:t>
            </w:r>
            <w:r w:rsidRPr="000346C9">
              <w:rPr>
                <w:rFonts w:ascii="Open Sans" w:hAnsi="Open Sans" w:cs="Open Sans"/>
              </w:rPr>
              <w:t>and space</w:t>
            </w:r>
          </w:p>
        </w:tc>
        <w:tc>
          <w:tcPr>
            <w:tcW w:w="2916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9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Describe the movement of the Earth, and other planets, relative to the Sun in the solar system.</w:t>
            </w:r>
            <w:r w:rsidRPr="000346C9">
              <w:rPr>
                <w:rFonts w:ascii="Open Sans" w:hAnsi="Open Sans" w:cs="Open Sans"/>
              </w:rPr>
              <w:br/>
              <w:t xml:space="preserve">• Describe the movement of </w:t>
            </w:r>
            <w:r w:rsidRPr="000346C9">
              <w:rPr>
                <w:rFonts w:ascii="Open Sans" w:hAnsi="Open Sans" w:cs="Open Sans"/>
              </w:rPr>
              <w:lastRenderedPageBreak/>
              <w:t>the Moon relative to the Earth.</w:t>
            </w:r>
            <w:r w:rsidRPr="000346C9">
              <w:rPr>
                <w:rFonts w:ascii="Open Sans" w:hAnsi="Open Sans" w:cs="Open Sans"/>
              </w:rPr>
              <w:br/>
              <w:t>• Describe the Sun, Earth and Moon as approximately spherical bodies.</w:t>
            </w:r>
            <w:r w:rsidRPr="000346C9">
              <w:rPr>
                <w:rFonts w:ascii="Open Sans" w:hAnsi="Open Sans" w:cs="Open Sans"/>
              </w:rPr>
              <w:br/>
              <w:t>• Use the idea of</w:t>
            </w:r>
            <w:r w:rsidRPr="000346C9">
              <w:rPr>
                <w:rFonts w:ascii="Open Sans" w:hAnsi="Open Sans" w:cs="Open Sans"/>
              </w:rPr>
              <w:t xml:space="preserve"> the Earth’s rotation to explain day and night and the apparent movement of the sun across the sky.</w:t>
            </w:r>
          </w:p>
        </w:tc>
        <w:tc>
          <w:tcPr>
            <w:tcW w:w="3261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</w:tr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Properties and changes of materials</w:t>
            </w:r>
          </w:p>
        </w:tc>
        <w:tc>
          <w:tcPr>
            <w:tcW w:w="2916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9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• Compare and group together everyday materials on the basis of their properties.</w:t>
            </w:r>
            <w:r w:rsidRPr="000346C9">
              <w:rPr>
                <w:rFonts w:ascii="Open Sans" w:hAnsi="Open Sans" w:cs="Open Sans"/>
              </w:rPr>
              <w:br/>
              <w:t>• Know that some materials will di</w:t>
            </w:r>
            <w:r w:rsidRPr="000346C9">
              <w:rPr>
                <w:rFonts w:ascii="Open Sans" w:hAnsi="Open Sans" w:cs="Open Sans"/>
              </w:rPr>
              <w:t>ssolve in liquid to form a solution.</w:t>
            </w:r>
            <w:r w:rsidRPr="000346C9">
              <w:rPr>
                <w:rFonts w:ascii="Open Sans" w:hAnsi="Open Sans" w:cs="Open Sans"/>
              </w:rPr>
              <w:br/>
              <w:t>• Use knowledge of solids, liquids and gases to decide how mixtures might be separated.</w:t>
            </w:r>
            <w:r w:rsidRPr="000346C9">
              <w:rPr>
                <w:rFonts w:ascii="Open Sans" w:hAnsi="Open Sans" w:cs="Open Sans"/>
              </w:rPr>
              <w:br/>
              <w:t>• Give reasons, based on evidence, for the uses of everyday materials.</w:t>
            </w:r>
            <w:r w:rsidRPr="000346C9">
              <w:rPr>
                <w:rFonts w:ascii="Open Sans" w:hAnsi="Open Sans" w:cs="Open Sans"/>
              </w:rPr>
              <w:br/>
              <w:t>• Demonstrate that dissolving, mixing and changes of state a</w:t>
            </w:r>
            <w:r w:rsidRPr="000346C9">
              <w:rPr>
                <w:rFonts w:ascii="Open Sans" w:hAnsi="Open Sans" w:cs="Open Sans"/>
              </w:rPr>
              <w:t>re reversible changes.</w:t>
            </w:r>
            <w:r w:rsidRPr="000346C9">
              <w:rPr>
                <w:rFonts w:ascii="Open Sans" w:hAnsi="Open Sans" w:cs="Open Sans"/>
              </w:rPr>
              <w:br/>
              <w:t>• Explain that some changes result in the formation of new materials and are not usually reversible.</w:t>
            </w:r>
          </w:p>
        </w:tc>
        <w:tc>
          <w:tcPr>
            <w:tcW w:w="3261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</w:tr>
      <w:tr w:rsidR="00193019" w:rsidRPr="000346C9" w:rsidTr="000346C9">
        <w:tc>
          <w:tcPr>
            <w:tcW w:w="1728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>Evolution and inheritance</w:t>
            </w:r>
          </w:p>
        </w:tc>
        <w:tc>
          <w:tcPr>
            <w:tcW w:w="2916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9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118" w:type="dxa"/>
          </w:tcPr>
          <w:p w:rsidR="00193019" w:rsidRPr="000346C9" w:rsidRDefault="00193019">
            <w:pPr>
              <w:rPr>
                <w:rFonts w:ascii="Open Sans" w:hAnsi="Open Sans" w:cs="Open Sans"/>
              </w:rPr>
            </w:pPr>
          </w:p>
        </w:tc>
        <w:tc>
          <w:tcPr>
            <w:tcW w:w="3261" w:type="dxa"/>
          </w:tcPr>
          <w:p w:rsidR="00193019" w:rsidRPr="000346C9" w:rsidRDefault="000346C9">
            <w:pPr>
              <w:rPr>
                <w:rFonts w:ascii="Open Sans" w:hAnsi="Open Sans" w:cs="Open Sans"/>
              </w:rPr>
            </w:pPr>
            <w:r w:rsidRPr="000346C9">
              <w:rPr>
                <w:rFonts w:ascii="Open Sans" w:hAnsi="Open Sans" w:cs="Open Sans"/>
              </w:rPr>
              <w:t xml:space="preserve">• Recognise that living things have changed over time and that fossils provide </w:t>
            </w:r>
            <w:r w:rsidRPr="000346C9">
              <w:rPr>
                <w:rFonts w:ascii="Open Sans" w:hAnsi="Open Sans" w:cs="Open Sans"/>
              </w:rPr>
              <w:lastRenderedPageBreak/>
              <w:t xml:space="preserve">information about </w:t>
            </w:r>
            <w:r w:rsidRPr="000346C9">
              <w:rPr>
                <w:rFonts w:ascii="Open Sans" w:hAnsi="Open Sans" w:cs="Open Sans"/>
              </w:rPr>
              <w:t>living things that inhabited the Earth millions of years ago.</w:t>
            </w:r>
            <w:r w:rsidRPr="000346C9">
              <w:rPr>
                <w:rFonts w:ascii="Open Sans" w:hAnsi="Open Sans" w:cs="Open Sans"/>
              </w:rPr>
              <w:br/>
              <w:t>• Recognise that living things produce offspring of the same kind, but normally offspring vary and are not identical to their parents.</w:t>
            </w:r>
            <w:r w:rsidRPr="000346C9">
              <w:rPr>
                <w:rFonts w:ascii="Open Sans" w:hAnsi="Open Sans" w:cs="Open Sans"/>
              </w:rPr>
              <w:br/>
              <w:t>• Identify how animals and plants are adapted to suit their</w:t>
            </w:r>
            <w:r w:rsidRPr="000346C9">
              <w:rPr>
                <w:rFonts w:ascii="Open Sans" w:hAnsi="Open Sans" w:cs="Open Sans"/>
              </w:rPr>
              <w:t xml:space="preserve"> environment in different ways and that adaptation may lead to evolution.</w:t>
            </w:r>
          </w:p>
        </w:tc>
      </w:tr>
    </w:tbl>
    <w:p w:rsidR="00000000" w:rsidRPr="000346C9" w:rsidRDefault="000346C9">
      <w:pPr>
        <w:rPr>
          <w:rFonts w:ascii="Open Sans" w:hAnsi="Open Sans" w:cs="Open Sans"/>
        </w:rPr>
      </w:pPr>
    </w:p>
    <w:sectPr w:rsidR="00000000" w:rsidRPr="000346C9" w:rsidSect="000346C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46C9"/>
    <w:rsid w:val="0006063C"/>
    <w:rsid w:val="0015074B"/>
    <w:rsid w:val="00193019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8DABCD"/>
  <w14:defaultImageDpi w14:val="300"/>
  <w15:docId w15:val="{2E47B564-A41D-43B4-868B-BA637D04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7CEBEA0-FECD-4C5A-9A7D-763402BCA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1129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Tracey Mallon</cp:lastModifiedBy>
  <cp:revision>2</cp:revision>
  <dcterms:created xsi:type="dcterms:W3CDTF">2025-07-02T10:01:00Z</dcterms:created>
  <dcterms:modified xsi:type="dcterms:W3CDTF">2025-07-02T10:01:00Z</dcterms:modified>
  <cp:category/>
</cp:coreProperties>
</file>