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150" w:rsidRDefault="00631332">
      <w:pPr>
        <w:pStyle w:val="Title"/>
      </w:pPr>
      <w:bookmarkStart w:id="0" w:name="_GoBack"/>
      <w:bookmarkEnd w:id="0"/>
      <w:r>
        <w:t>Developing Experts – Progression of Skills Document – Years 3 to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AE1150">
        <w:tc>
          <w:tcPr>
            <w:tcW w:w="1728" w:type="dxa"/>
          </w:tcPr>
          <w:p w:rsidR="00AE1150" w:rsidRDefault="00631332">
            <w:r>
              <w:t>Skill</w:t>
            </w:r>
          </w:p>
        </w:tc>
        <w:tc>
          <w:tcPr>
            <w:tcW w:w="1728" w:type="dxa"/>
          </w:tcPr>
          <w:p w:rsidR="00AE1150" w:rsidRDefault="00631332">
            <w:r>
              <w:t>Year 3</w:t>
            </w:r>
          </w:p>
        </w:tc>
        <w:tc>
          <w:tcPr>
            <w:tcW w:w="1728" w:type="dxa"/>
          </w:tcPr>
          <w:p w:rsidR="00AE1150" w:rsidRDefault="00631332">
            <w:r>
              <w:t>Year 4</w:t>
            </w:r>
          </w:p>
        </w:tc>
        <w:tc>
          <w:tcPr>
            <w:tcW w:w="1728" w:type="dxa"/>
          </w:tcPr>
          <w:p w:rsidR="00AE1150" w:rsidRDefault="00631332">
            <w:r>
              <w:t>Year 5</w:t>
            </w:r>
          </w:p>
        </w:tc>
        <w:tc>
          <w:tcPr>
            <w:tcW w:w="1728" w:type="dxa"/>
          </w:tcPr>
          <w:p w:rsidR="00AE1150" w:rsidRDefault="00631332">
            <w:r>
              <w:t>Year 6</w:t>
            </w:r>
          </w:p>
        </w:tc>
      </w:tr>
      <w:tr w:rsidR="00AE1150">
        <w:tc>
          <w:tcPr>
            <w:tcW w:w="1728" w:type="dxa"/>
          </w:tcPr>
          <w:p w:rsidR="00AE1150" w:rsidRDefault="00631332">
            <w:r>
              <w:t>Ask questions and plan enquiries</w:t>
            </w:r>
          </w:p>
        </w:tc>
        <w:tc>
          <w:tcPr>
            <w:tcW w:w="1728" w:type="dxa"/>
          </w:tcPr>
          <w:p w:rsidR="00AE1150" w:rsidRDefault="00631332">
            <w:r>
              <w:t>Ask relevant questions and using different types of scientific enquiries to answer them</w:t>
            </w:r>
          </w:p>
        </w:tc>
        <w:tc>
          <w:tcPr>
            <w:tcW w:w="1728" w:type="dxa"/>
          </w:tcPr>
          <w:p w:rsidR="00AE1150" w:rsidRDefault="00631332">
            <w:r>
              <w:t>Ask relevant questions and using</w:t>
            </w:r>
            <w:r>
              <w:t xml:space="preserve"> different types of scientific enquiries to answer them</w:t>
            </w:r>
          </w:p>
        </w:tc>
        <w:tc>
          <w:tcPr>
            <w:tcW w:w="1728" w:type="dxa"/>
          </w:tcPr>
          <w:p w:rsidR="00AE1150" w:rsidRDefault="00631332">
            <w:r>
              <w:t>Plan different types of scientific enquiries to answer questions, including recognising and controlling variables where necessary</w:t>
            </w:r>
          </w:p>
        </w:tc>
        <w:tc>
          <w:tcPr>
            <w:tcW w:w="1728" w:type="dxa"/>
          </w:tcPr>
          <w:p w:rsidR="00AE1150" w:rsidRDefault="00631332">
            <w:r>
              <w:t>Plan different types of scientific enquiries to answer questions, incl</w:t>
            </w:r>
            <w:r>
              <w:t>uding recognising and controlling variables where necessary</w:t>
            </w:r>
          </w:p>
        </w:tc>
      </w:tr>
      <w:tr w:rsidR="00AE1150">
        <w:tc>
          <w:tcPr>
            <w:tcW w:w="1728" w:type="dxa"/>
          </w:tcPr>
          <w:p w:rsidR="00AE1150" w:rsidRDefault="00631332">
            <w:r>
              <w:t>Set up tests and practical work</w:t>
            </w:r>
          </w:p>
        </w:tc>
        <w:tc>
          <w:tcPr>
            <w:tcW w:w="1728" w:type="dxa"/>
          </w:tcPr>
          <w:p w:rsidR="00AE1150" w:rsidRDefault="00631332">
            <w:r>
              <w:t>Set up simple practical enquiries, comparative and fair tests</w:t>
            </w:r>
          </w:p>
        </w:tc>
        <w:tc>
          <w:tcPr>
            <w:tcW w:w="1728" w:type="dxa"/>
          </w:tcPr>
          <w:p w:rsidR="00AE1150" w:rsidRDefault="00631332">
            <w:r>
              <w:t>Set up simple practical enquiries, comparative and fair tests</w:t>
            </w:r>
          </w:p>
        </w:tc>
        <w:tc>
          <w:tcPr>
            <w:tcW w:w="1728" w:type="dxa"/>
          </w:tcPr>
          <w:p w:rsidR="00AE1150" w:rsidRDefault="00631332">
            <w:r>
              <w:t>Use test results to make predictions to</w:t>
            </w:r>
            <w:r>
              <w:t xml:space="preserve"> set up further comparative and fair tests</w:t>
            </w:r>
          </w:p>
        </w:tc>
        <w:tc>
          <w:tcPr>
            <w:tcW w:w="1728" w:type="dxa"/>
          </w:tcPr>
          <w:p w:rsidR="00AE1150" w:rsidRDefault="00631332">
            <w:r>
              <w:t>Use test results to make predictions to set up further comparative and fair tests</w:t>
            </w:r>
          </w:p>
        </w:tc>
      </w:tr>
      <w:tr w:rsidR="00AE1150">
        <w:tc>
          <w:tcPr>
            <w:tcW w:w="1728" w:type="dxa"/>
          </w:tcPr>
          <w:p w:rsidR="00AE1150" w:rsidRDefault="00631332">
            <w:r>
              <w:t>Take measurements</w:t>
            </w:r>
          </w:p>
        </w:tc>
        <w:tc>
          <w:tcPr>
            <w:tcW w:w="1728" w:type="dxa"/>
          </w:tcPr>
          <w:p w:rsidR="00AE1150" w:rsidRDefault="00631332">
            <w:r>
              <w:t>Make systematic and careful observations and, where appropriate, taking accurate measurements using standard uni</w:t>
            </w:r>
            <w:r>
              <w:t>ts, using a range of equipment, including thermometers and data loggers</w:t>
            </w:r>
          </w:p>
        </w:tc>
        <w:tc>
          <w:tcPr>
            <w:tcW w:w="1728" w:type="dxa"/>
          </w:tcPr>
          <w:p w:rsidR="00AE1150" w:rsidRDefault="00631332">
            <w:r>
              <w:t>Make systematic and careful observations and, where appropriate, taking accurate measurements using standard units, using a range of equipment, including thermometers and data loggers</w:t>
            </w:r>
          </w:p>
        </w:tc>
        <w:tc>
          <w:tcPr>
            <w:tcW w:w="1728" w:type="dxa"/>
          </w:tcPr>
          <w:p w:rsidR="00AE1150" w:rsidRDefault="00631332">
            <w:r>
              <w:t>Take measurements, using a range of scientific equipment, with increasing accuracy and precision, taking repeat readings when appropriate</w:t>
            </w:r>
          </w:p>
        </w:tc>
        <w:tc>
          <w:tcPr>
            <w:tcW w:w="1728" w:type="dxa"/>
          </w:tcPr>
          <w:p w:rsidR="00AE1150" w:rsidRDefault="00631332">
            <w:r>
              <w:t>Take measurements, using a range of scientific equipment, with increasing accuracy and precision, taking repeat readin</w:t>
            </w:r>
            <w:r>
              <w:t>gs when appropriate</w:t>
            </w:r>
          </w:p>
        </w:tc>
      </w:tr>
      <w:tr w:rsidR="00AE1150">
        <w:tc>
          <w:tcPr>
            <w:tcW w:w="1728" w:type="dxa"/>
          </w:tcPr>
          <w:p w:rsidR="00AE1150" w:rsidRDefault="00631332">
            <w:r>
              <w:t>Record and present data</w:t>
            </w:r>
          </w:p>
        </w:tc>
        <w:tc>
          <w:tcPr>
            <w:tcW w:w="1728" w:type="dxa"/>
          </w:tcPr>
          <w:p w:rsidR="00AE1150" w:rsidRDefault="00631332">
            <w:r>
              <w:t>Gather, record, classify and present data in a variety of ways to help in answering questions</w:t>
            </w:r>
          </w:p>
        </w:tc>
        <w:tc>
          <w:tcPr>
            <w:tcW w:w="1728" w:type="dxa"/>
          </w:tcPr>
          <w:p w:rsidR="00AE1150" w:rsidRDefault="00631332">
            <w:r>
              <w:t>Gather, record, classify and present data in a variety of ways to help in answering questions</w:t>
            </w:r>
          </w:p>
        </w:tc>
        <w:tc>
          <w:tcPr>
            <w:tcW w:w="1728" w:type="dxa"/>
          </w:tcPr>
          <w:p w:rsidR="00AE1150" w:rsidRDefault="00631332">
            <w:r>
              <w:t>Record data and results</w:t>
            </w:r>
            <w:r>
              <w:t xml:space="preserve"> of increasing complexity using scientific diagrams and labels, classification keys, tables, </w:t>
            </w:r>
            <w:r>
              <w:lastRenderedPageBreak/>
              <w:t>scatter graphs, bar and line graphs</w:t>
            </w:r>
          </w:p>
        </w:tc>
        <w:tc>
          <w:tcPr>
            <w:tcW w:w="1728" w:type="dxa"/>
          </w:tcPr>
          <w:p w:rsidR="00AE1150" w:rsidRDefault="00631332">
            <w:r>
              <w:lastRenderedPageBreak/>
              <w:t xml:space="preserve">Record data and results of increasing complexity using scientific diagrams and labels, classification keys, tables, </w:t>
            </w:r>
            <w:r>
              <w:lastRenderedPageBreak/>
              <w:t>scatter gra</w:t>
            </w:r>
            <w:r>
              <w:t>phs, bar and line graphs</w:t>
            </w:r>
          </w:p>
        </w:tc>
      </w:tr>
      <w:tr w:rsidR="00AE1150">
        <w:tc>
          <w:tcPr>
            <w:tcW w:w="1728" w:type="dxa"/>
          </w:tcPr>
          <w:p w:rsidR="00AE1150" w:rsidRDefault="00631332">
            <w:r>
              <w:lastRenderedPageBreak/>
              <w:t>Report findings</w:t>
            </w:r>
          </w:p>
        </w:tc>
        <w:tc>
          <w:tcPr>
            <w:tcW w:w="1728" w:type="dxa"/>
          </w:tcPr>
          <w:p w:rsidR="00AE1150" w:rsidRDefault="00631332">
            <w:r>
              <w:t>Report on findings from enquiries, including oral and written explanations, displays or presentations of results and conclusions</w:t>
            </w:r>
          </w:p>
        </w:tc>
        <w:tc>
          <w:tcPr>
            <w:tcW w:w="1728" w:type="dxa"/>
          </w:tcPr>
          <w:p w:rsidR="00AE1150" w:rsidRDefault="00631332">
            <w:r>
              <w:t xml:space="preserve">Report on findings from enquiries, including oral and written explanations, displays </w:t>
            </w:r>
            <w:r>
              <w:t>or presentations of results and conclusions</w:t>
            </w:r>
          </w:p>
        </w:tc>
        <w:tc>
          <w:tcPr>
            <w:tcW w:w="1728" w:type="dxa"/>
          </w:tcPr>
          <w:p w:rsidR="00AE1150" w:rsidRDefault="00631332">
            <w:r>
              <w:t>Report and present findings from enquiries, including conclusions, causal relationships and explanations of and degree of trust in results, in oral and written forms such as displays and other presentations</w:t>
            </w:r>
          </w:p>
        </w:tc>
        <w:tc>
          <w:tcPr>
            <w:tcW w:w="1728" w:type="dxa"/>
          </w:tcPr>
          <w:p w:rsidR="00AE1150" w:rsidRDefault="00631332">
            <w:r>
              <w:t>Repor</w:t>
            </w:r>
            <w:r>
              <w:t>t and present findings from enquiries, including conclusions, causal relationships and explanations of and degree of trust in results, in oral and written forms such as displays and other presentations</w:t>
            </w:r>
          </w:p>
        </w:tc>
      </w:tr>
      <w:tr w:rsidR="00AE1150">
        <w:tc>
          <w:tcPr>
            <w:tcW w:w="1728" w:type="dxa"/>
          </w:tcPr>
          <w:p w:rsidR="00AE1150" w:rsidRDefault="00631332">
            <w:r>
              <w:t>Use results to draw conclusions</w:t>
            </w:r>
          </w:p>
        </w:tc>
        <w:tc>
          <w:tcPr>
            <w:tcW w:w="1728" w:type="dxa"/>
          </w:tcPr>
          <w:p w:rsidR="00AE1150" w:rsidRDefault="00631332">
            <w:r>
              <w:t>Use results to draw s</w:t>
            </w:r>
            <w:r>
              <w:t>imple conclusions, make predictions for new values, suggest improvements and raise further questions</w:t>
            </w:r>
          </w:p>
        </w:tc>
        <w:tc>
          <w:tcPr>
            <w:tcW w:w="1728" w:type="dxa"/>
          </w:tcPr>
          <w:p w:rsidR="00AE1150" w:rsidRDefault="00631332">
            <w:r>
              <w:t>Use results to draw simple conclusions, make predictions for new values, suggest improvements and raise further questions</w:t>
            </w:r>
          </w:p>
        </w:tc>
        <w:tc>
          <w:tcPr>
            <w:tcW w:w="1728" w:type="dxa"/>
          </w:tcPr>
          <w:p w:rsidR="00AE1150" w:rsidRDefault="00631332">
            <w:r>
              <w:t>Use test results to make predicti</w:t>
            </w:r>
            <w:r>
              <w:t>ons to set up further comparative and fair tests</w:t>
            </w:r>
          </w:p>
        </w:tc>
        <w:tc>
          <w:tcPr>
            <w:tcW w:w="1728" w:type="dxa"/>
          </w:tcPr>
          <w:p w:rsidR="00AE1150" w:rsidRDefault="00631332">
            <w:r>
              <w:t>Use test results to make predictions to set up further comparative and fair tests</w:t>
            </w:r>
          </w:p>
        </w:tc>
      </w:tr>
      <w:tr w:rsidR="00AE1150">
        <w:tc>
          <w:tcPr>
            <w:tcW w:w="1728" w:type="dxa"/>
          </w:tcPr>
          <w:p w:rsidR="00AE1150" w:rsidRDefault="00631332">
            <w:r>
              <w:t>Identify patterns and relationships</w:t>
            </w:r>
          </w:p>
        </w:tc>
        <w:tc>
          <w:tcPr>
            <w:tcW w:w="1728" w:type="dxa"/>
          </w:tcPr>
          <w:p w:rsidR="00AE1150" w:rsidRDefault="00631332">
            <w:r>
              <w:t>Identify differences, similarities or changes related to simple scientific ideas and pro</w:t>
            </w:r>
            <w:r>
              <w:t>cesses</w:t>
            </w:r>
          </w:p>
        </w:tc>
        <w:tc>
          <w:tcPr>
            <w:tcW w:w="1728" w:type="dxa"/>
          </w:tcPr>
          <w:p w:rsidR="00AE1150" w:rsidRDefault="00631332">
            <w:r>
              <w:t>Identify differences, similarities or changes related to simple scientific ideas and processes</w:t>
            </w:r>
          </w:p>
        </w:tc>
        <w:tc>
          <w:tcPr>
            <w:tcW w:w="1728" w:type="dxa"/>
          </w:tcPr>
          <w:p w:rsidR="00AE1150" w:rsidRDefault="00631332">
            <w:r>
              <w:t>Identify scientific evidence that has been used to support or refute ideas or arguments</w:t>
            </w:r>
          </w:p>
        </w:tc>
        <w:tc>
          <w:tcPr>
            <w:tcW w:w="1728" w:type="dxa"/>
          </w:tcPr>
          <w:p w:rsidR="00AE1150" w:rsidRDefault="00631332">
            <w:r>
              <w:t>Identify scientific evidence that has been used to support or refu</w:t>
            </w:r>
            <w:r>
              <w:t>te ideas or arguments</w:t>
            </w:r>
          </w:p>
        </w:tc>
      </w:tr>
      <w:tr w:rsidR="00AE1150">
        <w:tc>
          <w:tcPr>
            <w:tcW w:w="1728" w:type="dxa"/>
          </w:tcPr>
          <w:p w:rsidR="00AE1150" w:rsidRDefault="00631332">
            <w:r>
              <w:t>Use evidence to support ideas</w:t>
            </w:r>
          </w:p>
        </w:tc>
        <w:tc>
          <w:tcPr>
            <w:tcW w:w="1728" w:type="dxa"/>
          </w:tcPr>
          <w:p w:rsidR="00AE1150" w:rsidRDefault="00631332">
            <w:r>
              <w:t>Use straightforward scientific evidence to answer questions or to support their findings</w:t>
            </w:r>
          </w:p>
        </w:tc>
        <w:tc>
          <w:tcPr>
            <w:tcW w:w="1728" w:type="dxa"/>
          </w:tcPr>
          <w:p w:rsidR="00AE1150" w:rsidRDefault="00631332">
            <w:r>
              <w:t>Use straightforward scientific evidence to answer questions or to support their findings</w:t>
            </w:r>
          </w:p>
        </w:tc>
        <w:tc>
          <w:tcPr>
            <w:tcW w:w="1728" w:type="dxa"/>
          </w:tcPr>
          <w:p w:rsidR="00AE1150" w:rsidRDefault="00631332">
            <w:r>
              <w:t xml:space="preserve">Identify scientific </w:t>
            </w:r>
            <w:r>
              <w:t>evidence that has been used to support or refute ideas or arguments</w:t>
            </w:r>
          </w:p>
        </w:tc>
        <w:tc>
          <w:tcPr>
            <w:tcW w:w="1728" w:type="dxa"/>
          </w:tcPr>
          <w:p w:rsidR="00AE1150" w:rsidRDefault="00631332">
            <w:r>
              <w:t>Identify scientific evidence that has been used to support or refute ideas or arguments</w:t>
            </w:r>
          </w:p>
        </w:tc>
      </w:tr>
    </w:tbl>
    <w:p w:rsidR="00000000" w:rsidRDefault="00631332"/>
    <w:sectPr w:rsidR="0000000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31332"/>
    <w:rsid w:val="00AA1D8D"/>
    <w:rsid w:val="00AE1150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9F89B786-1931-448A-9997-9A1E04D3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C77F11-872A-494C-80AB-9F14156C1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Tracey Mallon</cp:lastModifiedBy>
  <cp:revision>2</cp:revision>
  <dcterms:created xsi:type="dcterms:W3CDTF">2025-07-02T14:41:00Z</dcterms:created>
  <dcterms:modified xsi:type="dcterms:W3CDTF">2025-07-02T14:41:00Z</dcterms:modified>
  <cp:category/>
</cp:coreProperties>
</file>